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F8" w:rsidRPr="006F476B" w:rsidRDefault="005C0E0D" w:rsidP="001143F8">
      <w:pPr>
        <w:jc w:val="right"/>
        <w:rPr>
          <w:rFonts w:ascii="Futura LT Light" w:hAnsi="Futura LT Light"/>
        </w:rPr>
      </w:pPr>
      <w:r>
        <w:rPr>
          <w:rFonts w:ascii="Futura LT Light" w:hAnsi="Futura LT Light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-375920</wp:posOffset>
            </wp:positionV>
            <wp:extent cx="1915795" cy="1083310"/>
            <wp:effectExtent l="0" t="0" r="8255" b="2540"/>
            <wp:wrapTight wrapText="bothSides">
              <wp:wrapPolygon edited="0">
                <wp:start x="0" y="0"/>
                <wp:lineTo x="0" y="21271"/>
                <wp:lineTo x="21478" y="21271"/>
                <wp:lineTo x="21478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08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190">
        <w:rPr>
          <w:rFonts w:ascii="Futura LT Light" w:hAnsi="Futura LT Light"/>
        </w:rPr>
        <w:t xml:space="preserve"> </w:t>
      </w:r>
    </w:p>
    <w:p w:rsidR="001143F8" w:rsidRPr="006F476B" w:rsidRDefault="001143F8" w:rsidP="001143F8">
      <w:pPr>
        <w:jc w:val="right"/>
        <w:rPr>
          <w:rFonts w:ascii="Futura LT Light" w:hAnsi="Futura LT Light"/>
        </w:rPr>
      </w:pPr>
    </w:p>
    <w:p w:rsidR="000F5D46" w:rsidRPr="006F476B" w:rsidRDefault="00BD65E5" w:rsidP="001143F8">
      <w:pPr>
        <w:jc w:val="right"/>
        <w:rPr>
          <w:rFonts w:ascii="Futura LT Light" w:hAnsi="Futura LT Light"/>
          <w:b/>
          <w:sz w:val="24"/>
        </w:rPr>
      </w:pPr>
      <w:r w:rsidRPr="006F476B">
        <w:rPr>
          <w:rFonts w:ascii="Futura LT Light" w:hAnsi="Futura LT Light"/>
          <w:b/>
          <w:sz w:val="24"/>
        </w:rPr>
        <w:t>Berufsbildende Schulen Cuxhaven</w:t>
      </w:r>
    </w:p>
    <w:p w:rsidR="00BD65E5" w:rsidRPr="005C0E0D" w:rsidRDefault="00BD65E5" w:rsidP="001143F8">
      <w:pPr>
        <w:jc w:val="right"/>
        <w:rPr>
          <w:rFonts w:ascii="Futura LT Light" w:hAnsi="Futura LT Light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0E0D">
        <w:rPr>
          <w:rFonts w:ascii="Futura LT Light" w:hAnsi="Futura LT Light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Schulforminformation</w:t>
      </w:r>
    </w:p>
    <w:p w:rsidR="000F4077" w:rsidRPr="006F476B" w:rsidRDefault="005C0E0D" w:rsidP="000F4077">
      <w:pPr>
        <w:autoSpaceDE w:val="0"/>
        <w:autoSpaceDN w:val="0"/>
        <w:adjustRightInd w:val="0"/>
        <w:rPr>
          <w:rFonts w:ascii="Futura LT Light" w:hAnsi="Futura LT Light" w:cs="FuturaBT-Bold"/>
          <w:b/>
          <w:bCs/>
          <w:sz w:val="16"/>
          <w:szCs w:val="16"/>
        </w:rPr>
      </w:pPr>
      <w:r>
        <w:rPr>
          <w:rFonts w:ascii="Futura LT Light" w:hAnsi="Futura LT Light"/>
          <w:b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39370</wp:posOffset>
                </wp:positionV>
                <wp:extent cx="6459855" cy="100965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9855" cy="1009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95pt;margin-top:3.1pt;width:508.65pt;height: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" fillcolor="silver" stroked="f"/>
            </w:pict>
          </mc:Fallback>
        </mc:AlternateContent>
      </w:r>
    </w:p>
    <w:p w:rsidR="00A04F1D" w:rsidRPr="006F476B" w:rsidRDefault="005C0E0D" w:rsidP="00A04F1D">
      <w:pPr>
        <w:rPr>
          <w:rFonts w:ascii="Futura LT Light" w:hAnsi="Futura LT Light"/>
          <w:b/>
          <w:bCs/>
          <w:sz w:val="25"/>
          <w:szCs w:val="25"/>
        </w:rPr>
      </w:pPr>
      <w:r>
        <w:rPr>
          <w:rFonts w:ascii="Futura LT Light" w:hAnsi="Futura LT Light"/>
          <w:b/>
          <w:bCs/>
          <w:noProof/>
          <w:szCs w:val="2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58420</wp:posOffset>
                </wp:positionV>
                <wp:extent cx="6565900" cy="76454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76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722" w:rsidRPr="002C2369" w:rsidRDefault="00E50722" w:rsidP="00FC0AC2">
                            <w:pPr>
                              <w:rPr>
                                <w:rFonts w:ascii="Futura LT Light" w:hAnsi="Futura LT Light"/>
                                <w:b/>
                                <w:sz w:val="24"/>
                                <w:szCs w:val="24"/>
                              </w:rPr>
                            </w:pPr>
                            <w:r w:rsidRPr="002C2369">
                              <w:rPr>
                                <w:rFonts w:ascii="Futura LT Light" w:hAnsi="Futura LT Light"/>
                                <w:b/>
                                <w:sz w:val="24"/>
                                <w:szCs w:val="24"/>
                              </w:rPr>
                              <w:t>0200</w:t>
                            </w:r>
                          </w:p>
                          <w:p w:rsidR="00E50722" w:rsidRDefault="005C0E0D" w:rsidP="00FA1223">
                            <w:pPr>
                              <w:rPr>
                                <w:rFonts w:ascii="Futura LT Light" w:hAnsi="Futura LT Light"/>
                                <w:b/>
                                <w:sz w:val="24"/>
                                <w:szCs w:val="24"/>
                              </w:rPr>
                            </w:pPr>
                            <w:r w:rsidRPr="005C0E0D">
                              <w:rPr>
                                <w:rFonts w:ascii="Futura LT Light" w:hAnsi="Futura LT Light" w:cs="Arial"/>
                                <w:b/>
                                <w:sz w:val="24"/>
                                <w:szCs w:val="24"/>
                              </w:rPr>
                              <w:t>Berufseinstiegsschule Klassen 1 und 2 Gesundheit und Soziales – Inklusiver Berufseinstieg 2-jährig (Hauswirtschaft, Gartenbau, Pflege, Technik)</w:t>
                            </w:r>
                            <w:r w:rsidR="00E50722">
                              <w:rPr>
                                <w:rFonts w:ascii="Futura LT Light" w:hAnsi="Futura LT Light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E50722">
                              <w:rPr>
                                <w:rFonts w:ascii="Futura LT Light" w:hAnsi="Futura LT Light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E50722" w:rsidRDefault="00E507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7.4pt;margin-top:4.6pt;width:517pt;height:6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ragwIAABA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" stroked="f">
                <v:textbox>
                  <w:txbxContent>
                    <w:p w:rsidR="00E50722" w:rsidRPr="002C2369" w:rsidRDefault="00E50722" w:rsidP="00FC0AC2">
                      <w:pPr>
                        <w:rPr>
                          <w:rFonts w:ascii="Futura LT Light" w:hAnsi="Futura LT Light"/>
                          <w:b/>
                          <w:sz w:val="24"/>
                          <w:szCs w:val="24"/>
                        </w:rPr>
                      </w:pPr>
                      <w:r w:rsidRPr="002C2369">
                        <w:rPr>
                          <w:rFonts w:ascii="Futura LT Light" w:hAnsi="Futura LT Light"/>
                          <w:b/>
                          <w:sz w:val="24"/>
                          <w:szCs w:val="24"/>
                        </w:rPr>
                        <w:t>0200</w:t>
                      </w:r>
                    </w:p>
                    <w:p w:rsidR="00E50722" w:rsidRDefault="005C0E0D" w:rsidP="00FA1223">
                      <w:pPr>
                        <w:rPr>
                          <w:rFonts w:ascii="Futura LT Light" w:hAnsi="Futura LT Light"/>
                          <w:b/>
                          <w:sz w:val="24"/>
                          <w:szCs w:val="24"/>
                        </w:rPr>
                      </w:pPr>
                      <w:r w:rsidRPr="005C0E0D">
                        <w:rPr>
                          <w:rFonts w:ascii="Futura LT Light" w:hAnsi="Futura LT Light" w:cs="Arial"/>
                          <w:b/>
                          <w:sz w:val="24"/>
                          <w:szCs w:val="24"/>
                        </w:rPr>
                        <w:t>Berufseinstiegsschule Klassen 1 und 2 Gesundheit und Soziales – Inklusiver Berufseinstieg 2-jährig (Hauswirtschaft, Gartenbau, Pflege, Technik)</w:t>
                      </w:r>
                      <w:r w:rsidR="00E50722">
                        <w:rPr>
                          <w:rFonts w:ascii="Futura LT Light" w:hAnsi="Futura LT Light"/>
                          <w:b/>
                          <w:sz w:val="24"/>
                          <w:szCs w:val="24"/>
                        </w:rPr>
                        <w:tab/>
                      </w:r>
                      <w:r w:rsidR="00E50722">
                        <w:rPr>
                          <w:rFonts w:ascii="Futura LT Light" w:hAnsi="Futura LT Light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E50722" w:rsidRDefault="00E50722"/>
                  </w:txbxContent>
                </v:textbox>
              </v:shape>
            </w:pict>
          </mc:Fallback>
        </mc:AlternateContent>
      </w:r>
    </w:p>
    <w:p w:rsidR="00A04F1D" w:rsidRPr="006F476B" w:rsidRDefault="00A04F1D" w:rsidP="00A04F1D">
      <w:pPr>
        <w:rPr>
          <w:rFonts w:ascii="Futura LT Light" w:hAnsi="Futura LT Light"/>
          <w:sz w:val="16"/>
          <w:szCs w:val="16"/>
        </w:rPr>
      </w:pPr>
    </w:p>
    <w:p w:rsidR="00A04F1D" w:rsidRPr="006F476B" w:rsidRDefault="00A04F1D" w:rsidP="00A04F1D">
      <w:pPr>
        <w:pStyle w:val="berschrift2"/>
        <w:rPr>
          <w:rFonts w:ascii="Futura LT Light" w:hAnsi="Futura LT Light"/>
          <w:b/>
          <w:bCs/>
          <w:sz w:val="12"/>
          <w:szCs w:val="22"/>
        </w:rPr>
      </w:pPr>
    </w:p>
    <w:p w:rsidR="00010CC8" w:rsidRDefault="00010CC8" w:rsidP="00A04F1D">
      <w:pPr>
        <w:pStyle w:val="berschrift2"/>
        <w:rPr>
          <w:rFonts w:ascii="Futura LT Light" w:hAnsi="Futura LT Light"/>
          <w:b/>
          <w:bCs/>
          <w:sz w:val="18"/>
          <w:szCs w:val="18"/>
        </w:rPr>
        <w:sectPr w:rsidR="00010CC8" w:rsidSect="00A04F1D">
          <w:footerReference w:type="default" r:id="rId9"/>
          <w:pgSz w:w="11906" w:h="16838" w:code="9"/>
          <w:pgMar w:top="851" w:right="851" w:bottom="907" w:left="851" w:header="720" w:footer="720" w:gutter="0"/>
          <w:pgBorders w:offsetFrom="page">
            <w:left w:val="single" w:sz="18" w:space="24" w:color="C0C0C0"/>
            <w:bottom w:val="single" w:sz="18" w:space="24" w:color="C0C0C0"/>
          </w:pgBorders>
          <w:cols w:space="567"/>
        </w:sectPr>
      </w:pPr>
    </w:p>
    <w:p w:rsidR="00FA1223" w:rsidRDefault="00FA1223" w:rsidP="00010CC8">
      <w:pPr>
        <w:pStyle w:val="berschrift2"/>
        <w:jc w:val="both"/>
        <w:rPr>
          <w:rFonts w:ascii="Futura LT Light" w:hAnsi="Futura LT Light"/>
          <w:b/>
          <w:bCs/>
          <w:sz w:val="18"/>
          <w:szCs w:val="18"/>
        </w:rPr>
      </w:pPr>
    </w:p>
    <w:p w:rsidR="00D726B1" w:rsidRDefault="00D726B1" w:rsidP="00010CC8">
      <w:pPr>
        <w:pStyle w:val="berschrift2"/>
        <w:jc w:val="both"/>
        <w:rPr>
          <w:rFonts w:ascii="Futura LT Light" w:hAnsi="Futura LT Light"/>
          <w:b/>
          <w:bCs/>
          <w:sz w:val="18"/>
          <w:szCs w:val="18"/>
        </w:rPr>
      </w:pPr>
    </w:p>
    <w:p w:rsidR="00525F20" w:rsidRDefault="00525F20" w:rsidP="00010CC8">
      <w:pPr>
        <w:pStyle w:val="berschrift2"/>
        <w:jc w:val="both"/>
        <w:rPr>
          <w:rFonts w:ascii="Futura LT Light" w:hAnsi="Futura LT Light"/>
          <w:b/>
          <w:bCs/>
          <w:sz w:val="18"/>
          <w:szCs w:val="18"/>
        </w:rPr>
      </w:pPr>
    </w:p>
    <w:p w:rsidR="00A04F1D" w:rsidRDefault="00A04F1D" w:rsidP="00010CC8">
      <w:pPr>
        <w:pStyle w:val="berschrift2"/>
        <w:jc w:val="both"/>
        <w:rPr>
          <w:rFonts w:ascii="Futura LT Light" w:hAnsi="Futura LT Light"/>
          <w:b/>
          <w:bCs/>
          <w:sz w:val="18"/>
          <w:szCs w:val="18"/>
        </w:rPr>
      </w:pPr>
      <w:r w:rsidRPr="006F476B">
        <w:rPr>
          <w:rFonts w:ascii="Futura LT Light" w:hAnsi="Futura LT Light"/>
          <w:b/>
          <w:bCs/>
          <w:sz w:val="18"/>
          <w:szCs w:val="18"/>
        </w:rPr>
        <w:t>Bildungsziel</w:t>
      </w:r>
    </w:p>
    <w:p w:rsidR="00D726B1" w:rsidRPr="00A453E2" w:rsidRDefault="00D726B1" w:rsidP="00D726B1">
      <w:pPr>
        <w:rPr>
          <w:rFonts w:ascii="Futura LT Light" w:hAnsi="Futura LT Light"/>
          <w:sz w:val="16"/>
          <w:szCs w:val="16"/>
        </w:rPr>
      </w:pPr>
    </w:p>
    <w:p w:rsidR="00A453E2" w:rsidRPr="00A453E2" w:rsidRDefault="00A453E2" w:rsidP="00A453E2">
      <w:pPr>
        <w:jc w:val="both"/>
        <w:rPr>
          <w:rFonts w:ascii="Futura LT Light" w:hAnsi="Futura LT Light"/>
          <w:sz w:val="16"/>
          <w:szCs w:val="16"/>
        </w:rPr>
      </w:pPr>
      <w:r w:rsidRPr="00A453E2">
        <w:rPr>
          <w:rFonts w:ascii="Futura LT Light" w:hAnsi="Futura LT Light"/>
          <w:sz w:val="16"/>
          <w:szCs w:val="16"/>
        </w:rPr>
        <w:t>Diese besondere Variante der Berufseinstiegsschule ist eine ne</w:t>
      </w:r>
      <w:r>
        <w:rPr>
          <w:rFonts w:ascii="Futura LT Light" w:hAnsi="Futura LT Light"/>
          <w:sz w:val="16"/>
          <w:szCs w:val="16"/>
        </w:rPr>
        <w:t>ue 2-jährige Schulform an den BB</w:t>
      </w:r>
      <w:r w:rsidRPr="00A453E2">
        <w:rPr>
          <w:rFonts w:ascii="Futura LT Light" w:hAnsi="Futura LT Light"/>
          <w:sz w:val="16"/>
          <w:szCs w:val="16"/>
        </w:rPr>
        <w:t>S Cuxhaven.</w:t>
      </w:r>
    </w:p>
    <w:p w:rsidR="00A453E2" w:rsidRPr="00A453E2" w:rsidRDefault="00A453E2" w:rsidP="00A453E2">
      <w:pPr>
        <w:jc w:val="both"/>
        <w:rPr>
          <w:rFonts w:ascii="Futura LT Light" w:hAnsi="Futura LT Light"/>
          <w:sz w:val="16"/>
          <w:szCs w:val="16"/>
        </w:rPr>
      </w:pPr>
      <w:r w:rsidRPr="00A453E2">
        <w:rPr>
          <w:rFonts w:ascii="Futura LT Light" w:hAnsi="Futura LT Light"/>
          <w:sz w:val="16"/>
          <w:szCs w:val="16"/>
        </w:rPr>
        <w:t xml:space="preserve">Sie vereint </w:t>
      </w:r>
      <w:r w:rsidR="005841EC">
        <w:rPr>
          <w:rFonts w:ascii="Futura LT Light" w:hAnsi="Futura LT Light"/>
          <w:sz w:val="16"/>
          <w:szCs w:val="16"/>
        </w:rPr>
        <w:t>wesentliche</w:t>
      </w:r>
      <w:r w:rsidRPr="00A453E2">
        <w:rPr>
          <w:rFonts w:ascii="Futura LT Light" w:hAnsi="Futura LT Light"/>
          <w:sz w:val="16"/>
          <w:szCs w:val="16"/>
        </w:rPr>
        <w:t xml:space="preserve"> Elemente </w:t>
      </w:r>
      <w:r w:rsidR="005841EC">
        <w:rPr>
          <w:rFonts w:ascii="Futura LT Light" w:hAnsi="Futura LT Light"/>
          <w:sz w:val="16"/>
          <w:szCs w:val="16"/>
        </w:rPr>
        <w:t>der Berufseinstiegsschule Klasse 1</w:t>
      </w:r>
      <w:r w:rsidRPr="00A453E2">
        <w:rPr>
          <w:rFonts w:ascii="Futura LT Light" w:hAnsi="Futura LT Light"/>
          <w:sz w:val="16"/>
          <w:szCs w:val="16"/>
        </w:rPr>
        <w:t>, Berufseinstiegs</w:t>
      </w:r>
      <w:r w:rsidR="005841EC">
        <w:rPr>
          <w:rFonts w:ascii="Futura LT Light" w:hAnsi="Futura LT Light"/>
          <w:sz w:val="16"/>
          <w:szCs w:val="16"/>
        </w:rPr>
        <w:t>chule Klasse 2</w:t>
      </w:r>
      <w:r w:rsidRPr="00A453E2">
        <w:rPr>
          <w:rFonts w:ascii="Futura LT Light" w:hAnsi="Futura LT Light"/>
          <w:sz w:val="16"/>
          <w:szCs w:val="16"/>
        </w:rPr>
        <w:t xml:space="preserve"> sowie </w:t>
      </w:r>
      <w:r w:rsidR="005841EC">
        <w:rPr>
          <w:rFonts w:ascii="Futura LT Light" w:hAnsi="Futura LT Light"/>
          <w:sz w:val="16"/>
          <w:szCs w:val="16"/>
        </w:rPr>
        <w:t xml:space="preserve">des </w:t>
      </w:r>
      <w:r w:rsidRPr="00A453E2">
        <w:rPr>
          <w:rFonts w:ascii="Futura LT Light" w:hAnsi="Futura LT Light"/>
          <w:sz w:val="16"/>
          <w:szCs w:val="16"/>
        </w:rPr>
        <w:t>Sekundarbereich</w:t>
      </w:r>
      <w:r w:rsidR="005841EC">
        <w:rPr>
          <w:rFonts w:ascii="Futura LT Light" w:hAnsi="Futura LT Light"/>
          <w:sz w:val="16"/>
          <w:szCs w:val="16"/>
        </w:rPr>
        <w:t>es</w:t>
      </w:r>
      <w:r w:rsidRPr="00A453E2">
        <w:rPr>
          <w:rFonts w:ascii="Futura LT Light" w:hAnsi="Futura LT Light"/>
          <w:sz w:val="16"/>
          <w:szCs w:val="16"/>
        </w:rPr>
        <w:t xml:space="preserve"> II der Fö</w:t>
      </w:r>
      <w:r w:rsidRPr="00A453E2">
        <w:rPr>
          <w:rFonts w:ascii="Futura LT Light" w:hAnsi="Futura LT Light"/>
          <w:sz w:val="16"/>
          <w:szCs w:val="16"/>
        </w:rPr>
        <w:t>r</w:t>
      </w:r>
      <w:r w:rsidRPr="00A453E2">
        <w:rPr>
          <w:rFonts w:ascii="Futura LT Light" w:hAnsi="Futura LT Light"/>
          <w:sz w:val="16"/>
          <w:szCs w:val="16"/>
        </w:rPr>
        <w:t>derschule Geistige Entwicklung mit den Schuljahrgängen 10-12 und schafft einen Raum für das gemeinsame Leben und miteinander Lernen von Schülerinnen und Schülern mit und ohne Förderschwerpunkt in der inklusiven Berufsbildenden Schule.</w:t>
      </w:r>
    </w:p>
    <w:p w:rsidR="00A04F1D" w:rsidRPr="00A453E2" w:rsidRDefault="00A04F1D" w:rsidP="00010CC8">
      <w:pPr>
        <w:jc w:val="both"/>
        <w:rPr>
          <w:rFonts w:ascii="Futura LT Light" w:hAnsi="Futura LT Light"/>
          <w:sz w:val="16"/>
          <w:szCs w:val="16"/>
        </w:rPr>
      </w:pPr>
    </w:p>
    <w:p w:rsidR="00A04F1D" w:rsidRPr="006F476B" w:rsidRDefault="00A04F1D" w:rsidP="00010CC8">
      <w:pPr>
        <w:pStyle w:val="berschrift2"/>
        <w:jc w:val="both"/>
        <w:rPr>
          <w:rFonts w:ascii="Futura LT Light" w:hAnsi="Futura LT Light"/>
          <w:b/>
          <w:bCs/>
          <w:sz w:val="18"/>
          <w:szCs w:val="18"/>
        </w:rPr>
      </w:pPr>
      <w:r w:rsidRPr="006F476B">
        <w:rPr>
          <w:rFonts w:ascii="Futura LT Light" w:hAnsi="Futura LT Light"/>
          <w:b/>
          <w:bCs/>
          <w:sz w:val="18"/>
          <w:szCs w:val="18"/>
        </w:rPr>
        <w:t>Aufnahmevoraussetzungen</w:t>
      </w:r>
    </w:p>
    <w:p w:rsidR="00D726B1" w:rsidRDefault="00D726B1" w:rsidP="00010CC8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p w:rsidR="00A453E2" w:rsidRDefault="00A26844" w:rsidP="00010CC8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  <w:r>
        <w:rPr>
          <w:rFonts w:ascii="Futura LT Light" w:hAnsi="Futura LT Light"/>
          <w:sz w:val="16"/>
          <w:szCs w:val="16"/>
        </w:rPr>
        <w:t xml:space="preserve">Grundsätzlich muss die 9-jährige Schulpflicht an </w:t>
      </w:r>
      <w:r w:rsidR="00A453E2">
        <w:rPr>
          <w:rFonts w:ascii="Futura LT Light" w:hAnsi="Futura LT Light"/>
          <w:sz w:val="16"/>
          <w:szCs w:val="16"/>
        </w:rPr>
        <w:t>einer allgemeinbilde</w:t>
      </w:r>
      <w:r w:rsidR="00A453E2">
        <w:rPr>
          <w:rFonts w:ascii="Futura LT Light" w:hAnsi="Futura LT Light"/>
          <w:sz w:val="16"/>
          <w:szCs w:val="16"/>
        </w:rPr>
        <w:t>n</w:t>
      </w:r>
      <w:r w:rsidR="00A453E2">
        <w:rPr>
          <w:rFonts w:ascii="Futura LT Light" w:hAnsi="Futura LT Light"/>
          <w:sz w:val="16"/>
          <w:szCs w:val="16"/>
        </w:rPr>
        <w:t xml:space="preserve">den Schule </w:t>
      </w:r>
      <w:r>
        <w:rPr>
          <w:rFonts w:ascii="Futura LT Light" w:hAnsi="Futura LT Light"/>
          <w:sz w:val="16"/>
          <w:szCs w:val="16"/>
        </w:rPr>
        <w:t>erfüllt sein.</w:t>
      </w:r>
    </w:p>
    <w:p w:rsidR="00A04F1D" w:rsidRDefault="00A453E2" w:rsidP="00010CC8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  <w:r>
        <w:rPr>
          <w:rFonts w:ascii="Futura LT Light" w:hAnsi="Futura LT Light"/>
          <w:sz w:val="16"/>
          <w:szCs w:val="16"/>
        </w:rPr>
        <w:t>Im Bildungsgang inklusiver Berufseinstieg</w:t>
      </w:r>
      <w:r w:rsidR="00A04F1D" w:rsidRPr="006F476B">
        <w:rPr>
          <w:rFonts w:ascii="Futura LT Light" w:hAnsi="Futura LT Light"/>
          <w:sz w:val="16"/>
          <w:szCs w:val="16"/>
        </w:rPr>
        <w:t xml:space="preserve"> kann </w:t>
      </w:r>
      <w:r w:rsidR="00A26844">
        <w:rPr>
          <w:rFonts w:ascii="Futura LT Light" w:hAnsi="Futura LT Light"/>
          <w:sz w:val="16"/>
          <w:szCs w:val="16"/>
        </w:rPr>
        <w:t xml:space="preserve">dann </w:t>
      </w:r>
      <w:r w:rsidR="00A04F1D" w:rsidRPr="006F476B">
        <w:rPr>
          <w:rFonts w:ascii="Futura LT Light" w:hAnsi="Futura LT Light"/>
          <w:sz w:val="16"/>
          <w:szCs w:val="16"/>
        </w:rPr>
        <w:t>aufgenommen werden, wer</w:t>
      </w:r>
      <w:r w:rsidR="00010CC8">
        <w:rPr>
          <w:rFonts w:ascii="Futura LT Light" w:hAnsi="Futura LT Light"/>
          <w:sz w:val="16"/>
          <w:szCs w:val="16"/>
        </w:rPr>
        <w:t>:</w:t>
      </w:r>
    </w:p>
    <w:p w:rsidR="00354886" w:rsidRPr="006F476B" w:rsidRDefault="00354886" w:rsidP="00010CC8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p w:rsidR="00A04F1D" w:rsidRDefault="007836DE" w:rsidP="005208DE">
      <w:pPr>
        <w:numPr>
          <w:ilvl w:val="0"/>
          <w:numId w:val="6"/>
        </w:numPr>
        <w:spacing w:line="276" w:lineRule="auto"/>
        <w:jc w:val="both"/>
        <w:rPr>
          <w:rFonts w:ascii="Futura LT Light" w:hAnsi="Futura LT Light"/>
          <w:sz w:val="16"/>
          <w:szCs w:val="16"/>
        </w:rPr>
      </w:pPr>
      <w:r>
        <w:rPr>
          <w:rFonts w:ascii="Futura LT Light" w:hAnsi="Futura LT Light"/>
          <w:sz w:val="16"/>
          <w:szCs w:val="16"/>
        </w:rPr>
        <w:t>aus</w:t>
      </w:r>
      <w:r w:rsidR="00A26844">
        <w:rPr>
          <w:rFonts w:ascii="Futura LT Light" w:hAnsi="Futura LT Light"/>
          <w:sz w:val="16"/>
          <w:szCs w:val="16"/>
        </w:rPr>
        <w:t xml:space="preserve"> </w:t>
      </w:r>
      <w:r w:rsidR="00EA7079">
        <w:rPr>
          <w:rFonts w:ascii="Futura LT Light" w:hAnsi="Futura LT Light"/>
          <w:sz w:val="16"/>
          <w:szCs w:val="16"/>
        </w:rPr>
        <w:t>der</w:t>
      </w:r>
      <w:r w:rsidR="00A26844">
        <w:rPr>
          <w:rFonts w:ascii="Futura LT Light" w:hAnsi="Futura LT Light"/>
          <w:sz w:val="16"/>
          <w:szCs w:val="16"/>
        </w:rPr>
        <w:t xml:space="preserve"> </w:t>
      </w:r>
      <w:r w:rsidR="00EA7079">
        <w:rPr>
          <w:rFonts w:ascii="Futura LT Light" w:hAnsi="Futura LT Light"/>
          <w:sz w:val="16"/>
          <w:szCs w:val="16"/>
        </w:rPr>
        <w:t xml:space="preserve">7. oder 8. Klasse einer </w:t>
      </w:r>
      <w:r w:rsidR="00A26844">
        <w:rPr>
          <w:rFonts w:ascii="Futura LT Light" w:hAnsi="Futura LT Light"/>
          <w:sz w:val="16"/>
          <w:szCs w:val="16"/>
        </w:rPr>
        <w:t>allg</w:t>
      </w:r>
      <w:r w:rsidR="00EA7079">
        <w:rPr>
          <w:rFonts w:ascii="Futura LT Light" w:hAnsi="Futura LT Light"/>
          <w:sz w:val="16"/>
          <w:szCs w:val="16"/>
        </w:rPr>
        <w:t>e</w:t>
      </w:r>
      <w:r w:rsidR="00A26844">
        <w:rPr>
          <w:rFonts w:ascii="Futura LT Light" w:hAnsi="Futura LT Light"/>
          <w:sz w:val="16"/>
          <w:szCs w:val="16"/>
        </w:rPr>
        <w:t xml:space="preserve">meinbildenden Schule </w:t>
      </w:r>
      <w:r w:rsidR="00EA7079">
        <w:rPr>
          <w:rFonts w:ascii="Futura LT Light" w:hAnsi="Futura LT Light"/>
          <w:sz w:val="16"/>
          <w:szCs w:val="16"/>
        </w:rPr>
        <w:t xml:space="preserve">abgeht </w:t>
      </w:r>
      <w:r w:rsidRPr="006F476B">
        <w:rPr>
          <w:rFonts w:ascii="Futura LT Light" w:hAnsi="Futura LT Light"/>
          <w:sz w:val="16"/>
          <w:szCs w:val="16"/>
        </w:rPr>
        <w:t>und einer weiteren besonderen Förderung bedarf</w:t>
      </w:r>
    </w:p>
    <w:p w:rsidR="007836DE" w:rsidRPr="007836DE" w:rsidRDefault="007836DE" w:rsidP="007836DE">
      <w:pPr>
        <w:spacing w:line="276" w:lineRule="auto"/>
        <w:jc w:val="both"/>
        <w:rPr>
          <w:rFonts w:ascii="Futura LT Light" w:hAnsi="Futura LT Light"/>
          <w:b/>
          <w:sz w:val="16"/>
          <w:szCs w:val="16"/>
        </w:rPr>
      </w:pPr>
      <w:r w:rsidRPr="007836DE">
        <w:rPr>
          <w:rFonts w:ascii="Futura LT Light" w:hAnsi="Futura LT Light"/>
          <w:b/>
          <w:sz w:val="16"/>
          <w:szCs w:val="16"/>
        </w:rPr>
        <w:t>oder</w:t>
      </w:r>
    </w:p>
    <w:p w:rsidR="00A04F1D" w:rsidRPr="006F476B" w:rsidRDefault="00A04F1D" w:rsidP="005208DE">
      <w:pPr>
        <w:numPr>
          <w:ilvl w:val="0"/>
          <w:numId w:val="6"/>
        </w:numPr>
        <w:spacing w:line="276" w:lineRule="auto"/>
        <w:jc w:val="both"/>
        <w:rPr>
          <w:rFonts w:ascii="Futura LT Light" w:hAnsi="Futura LT Light"/>
          <w:sz w:val="16"/>
          <w:szCs w:val="16"/>
        </w:rPr>
      </w:pPr>
      <w:r w:rsidRPr="006F476B">
        <w:rPr>
          <w:rFonts w:ascii="Futura LT Light" w:hAnsi="Futura LT Light"/>
          <w:sz w:val="16"/>
          <w:szCs w:val="16"/>
        </w:rPr>
        <w:t xml:space="preserve">eine </w:t>
      </w:r>
      <w:r w:rsidR="007836DE">
        <w:rPr>
          <w:rFonts w:ascii="Futura LT Light" w:hAnsi="Futura LT Light"/>
          <w:sz w:val="16"/>
          <w:szCs w:val="16"/>
        </w:rPr>
        <w:t>Förders</w:t>
      </w:r>
      <w:r w:rsidRPr="006F476B">
        <w:rPr>
          <w:rFonts w:ascii="Futura LT Light" w:hAnsi="Futura LT Light"/>
          <w:sz w:val="16"/>
          <w:szCs w:val="16"/>
        </w:rPr>
        <w:t xml:space="preserve">chule </w:t>
      </w:r>
      <w:r w:rsidR="007836DE">
        <w:rPr>
          <w:rFonts w:ascii="Futura LT Light" w:hAnsi="Futura LT Light"/>
          <w:sz w:val="16"/>
          <w:szCs w:val="16"/>
        </w:rPr>
        <w:t>mit dem Schwerpunkt „Lernen“ (nach Klasse 9) oder „Geistige Entwicklung“</w:t>
      </w:r>
      <w:r w:rsidRPr="006F476B">
        <w:rPr>
          <w:rFonts w:ascii="Futura LT Light" w:hAnsi="Futura LT Light"/>
          <w:sz w:val="16"/>
          <w:szCs w:val="16"/>
        </w:rPr>
        <w:t xml:space="preserve"> </w:t>
      </w:r>
      <w:r w:rsidR="007836DE">
        <w:rPr>
          <w:rFonts w:ascii="Futura LT Light" w:hAnsi="Futura LT Light"/>
          <w:sz w:val="16"/>
          <w:szCs w:val="16"/>
        </w:rPr>
        <w:t xml:space="preserve">(nach Klasse 10) </w:t>
      </w:r>
      <w:r w:rsidRPr="006F476B">
        <w:rPr>
          <w:rFonts w:ascii="Futura LT Light" w:hAnsi="Futura LT Light"/>
          <w:sz w:val="16"/>
          <w:szCs w:val="16"/>
        </w:rPr>
        <w:t>besucht hat und einer weiteren besonderen Förderung bedarf</w:t>
      </w:r>
      <w:r w:rsidR="00F624C6">
        <w:rPr>
          <w:rFonts w:ascii="Futura LT Light" w:hAnsi="Futura LT Light"/>
          <w:sz w:val="16"/>
          <w:szCs w:val="16"/>
        </w:rPr>
        <w:t>.</w:t>
      </w:r>
    </w:p>
    <w:p w:rsidR="00354886" w:rsidRPr="007836DE" w:rsidRDefault="00354886" w:rsidP="00354886">
      <w:pPr>
        <w:autoSpaceDE w:val="0"/>
        <w:autoSpaceDN w:val="0"/>
        <w:adjustRightInd w:val="0"/>
        <w:spacing w:line="276" w:lineRule="auto"/>
        <w:jc w:val="both"/>
        <w:rPr>
          <w:rFonts w:ascii="Futura LT Light" w:hAnsi="Futura LT Light" w:cs="FuturaBT-Bold"/>
          <w:bCs/>
          <w:sz w:val="16"/>
          <w:szCs w:val="16"/>
        </w:rPr>
      </w:pPr>
    </w:p>
    <w:p w:rsidR="007836DE" w:rsidRPr="007836DE" w:rsidRDefault="008A2D55" w:rsidP="00354886">
      <w:pPr>
        <w:autoSpaceDE w:val="0"/>
        <w:autoSpaceDN w:val="0"/>
        <w:adjustRightInd w:val="0"/>
        <w:spacing w:line="276" w:lineRule="auto"/>
        <w:jc w:val="both"/>
        <w:rPr>
          <w:rFonts w:ascii="Futura LT Light" w:hAnsi="Futura LT Light" w:cs="FuturaBT-Bold"/>
          <w:bCs/>
          <w:sz w:val="16"/>
          <w:szCs w:val="16"/>
        </w:rPr>
      </w:pPr>
      <w:r>
        <w:rPr>
          <w:rFonts w:ascii="Futura LT Light" w:hAnsi="Futura LT Light"/>
          <w:sz w:val="16"/>
          <w:szCs w:val="16"/>
        </w:rPr>
        <w:t xml:space="preserve">Weitere </w:t>
      </w:r>
      <w:r w:rsidR="007836DE" w:rsidRPr="007836DE">
        <w:rPr>
          <w:rFonts w:ascii="Futura LT Light" w:hAnsi="Futura LT Light"/>
          <w:sz w:val="16"/>
          <w:szCs w:val="16"/>
        </w:rPr>
        <w:t>Voraussetzung ist ein Interesse an den beruflichen Schwerpun</w:t>
      </w:r>
      <w:r w:rsidR="007836DE" w:rsidRPr="007836DE">
        <w:rPr>
          <w:rFonts w:ascii="Futura LT Light" w:hAnsi="Futura LT Light"/>
          <w:sz w:val="16"/>
          <w:szCs w:val="16"/>
        </w:rPr>
        <w:t>k</w:t>
      </w:r>
      <w:r w:rsidR="007836DE" w:rsidRPr="007836DE">
        <w:rPr>
          <w:rFonts w:ascii="Futura LT Light" w:hAnsi="Futura LT Light"/>
          <w:sz w:val="16"/>
          <w:szCs w:val="16"/>
        </w:rPr>
        <w:t>ten</w:t>
      </w:r>
      <w:r w:rsidR="007836DE">
        <w:rPr>
          <w:rFonts w:ascii="Futura LT Light" w:hAnsi="Futura LT Light"/>
          <w:sz w:val="16"/>
          <w:szCs w:val="16"/>
        </w:rPr>
        <w:t xml:space="preserve"> </w:t>
      </w:r>
      <w:r w:rsidR="007836DE" w:rsidRPr="007836DE">
        <w:rPr>
          <w:rFonts w:ascii="Futura LT Light" w:hAnsi="Futura LT Light"/>
          <w:sz w:val="16"/>
          <w:szCs w:val="16"/>
        </w:rPr>
        <w:t xml:space="preserve">(Hauswirtschaft, Agrarwirtschaft/Gartenbau, Pflege und Technik </w:t>
      </w:r>
      <w:r w:rsidR="007836DE">
        <w:rPr>
          <w:rFonts w:ascii="Futura LT Light" w:hAnsi="Futura LT Light"/>
          <w:sz w:val="16"/>
          <w:szCs w:val="16"/>
        </w:rPr>
        <w:t xml:space="preserve">- </w:t>
      </w:r>
      <w:r w:rsidR="007836DE" w:rsidRPr="007836DE">
        <w:rPr>
          <w:rFonts w:ascii="Futura LT Light" w:hAnsi="Futura LT Light"/>
          <w:sz w:val="16"/>
          <w:szCs w:val="16"/>
        </w:rPr>
        <w:t>Holz, Farbe, Metall</w:t>
      </w:r>
      <w:r w:rsidR="007836DE">
        <w:rPr>
          <w:rFonts w:ascii="Futura LT Light" w:hAnsi="Futura LT Light"/>
          <w:sz w:val="16"/>
          <w:szCs w:val="16"/>
        </w:rPr>
        <w:t xml:space="preserve"> -) der BBS Cuxhaven.</w:t>
      </w:r>
    </w:p>
    <w:p w:rsidR="007836DE" w:rsidRPr="007836DE" w:rsidRDefault="007836DE" w:rsidP="00354886">
      <w:pPr>
        <w:autoSpaceDE w:val="0"/>
        <w:autoSpaceDN w:val="0"/>
        <w:adjustRightInd w:val="0"/>
        <w:spacing w:line="276" w:lineRule="auto"/>
        <w:jc w:val="both"/>
        <w:rPr>
          <w:rFonts w:ascii="Futura LT Light" w:hAnsi="Futura LT Light" w:cs="FuturaBT-Bold"/>
          <w:bCs/>
          <w:sz w:val="16"/>
          <w:szCs w:val="16"/>
        </w:rPr>
      </w:pPr>
    </w:p>
    <w:p w:rsidR="00354886" w:rsidRPr="002C2369" w:rsidRDefault="00354886" w:rsidP="00354886">
      <w:pPr>
        <w:autoSpaceDE w:val="0"/>
        <w:autoSpaceDN w:val="0"/>
        <w:adjustRightInd w:val="0"/>
        <w:spacing w:line="276" w:lineRule="auto"/>
        <w:jc w:val="both"/>
        <w:rPr>
          <w:rFonts w:ascii="Futura LT Light" w:hAnsi="Futura LT Light" w:cs="FuturaBT-Bold"/>
          <w:sz w:val="16"/>
          <w:szCs w:val="16"/>
        </w:rPr>
      </w:pPr>
      <w:r w:rsidRPr="002C2369">
        <w:rPr>
          <w:rFonts w:ascii="Futura LT Light" w:hAnsi="Futura LT Light" w:cs="FuturaBT-Bold"/>
          <w:bCs/>
          <w:sz w:val="16"/>
          <w:szCs w:val="16"/>
        </w:rPr>
        <w:t>Jährlich entstehen Kosten für Kochgeld, Kochkleidung, Materialien,</w:t>
      </w:r>
      <w:r w:rsidR="002E7671" w:rsidRPr="002C2369">
        <w:rPr>
          <w:rFonts w:ascii="Futura LT Light" w:hAnsi="Futura LT Light" w:cs="FuturaBT-Bold"/>
          <w:bCs/>
          <w:sz w:val="16"/>
          <w:szCs w:val="16"/>
        </w:rPr>
        <w:t xml:space="preserve"> Erstbelehrung nach §43 Abs.1 Nr.1 des Infektionsschutzgesetzes </w:t>
      </w:r>
      <w:r w:rsidRPr="002C2369">
        <w:rPr>
          <w:rFonts w:ascii="Futura LT Light" w:hAnsi="Futura LT Light" w:cs="FuturaBT-Bold"/>
          <w:bCs/>
          <w:sz w:val="16"/>
          <w:szCs w:val="16"/>
        </w:rPr>
        <w:t xml:space="preserve"> usw. sowie für die Fahrtkosten während des Praktikums.</w:t>
      </w:r>
    </w:p>
    <w:p w:rsidR="00D726B1" w:rsidRPr="00D86146" w:rsidRDefault="00D726B1" w:rsidP="007E7913">
      <w:pPr>
        <w:contextualSpacing/>
        <w:jc w:val="both"/>
        <w:rPr>
          <w:rFonts w:ascii="Futura LT Light" w:hAnsi="Futura LT Light"/>
          <w:sz w:val="16"/>
          <w:szCs w:val="16"/>
        </w:rPr>
      </w:pPr>
    </w:p>
    <w:p w:rsidR="00D86146" w:rsidRDefault="00D86146" w:rsidP="00D86146">
      <w:pPr>
        <w:jc w:val="both"/>
        <w:rPr>
          <w:rFonts w:ascii="Futura LT Light" w:hAnsi="Futura LT Light"/>
          <w:b/>
          <w:sz w:val="18"/>
          <w:szCs w:val="18"/>
        </w:rPr>
      </w:pPr>
      <w:r w:rsidRPr="00E50722">
        <w:rPr>
          <w:rFonts w:ascii="Futura LT Light" w:hAnsi="Futura LT Light"/>
          <w:b/>
          <w:sz w:val="18"/>
          <w:szCs w:val="18"/>
        </w:rPr>
        <w:t>Ganztagsunterricht</w:t>
      </w:r>
    </w:p>
    <w:p w:rsidR="00E50722" w:rsidRPr="00E50722" w:rsidRDefault="00E50722" w:rsidP="00D86146">
      <w:pPr>
        <w:jc w:val="both"/>
        <w:rPr>
          <w:rFonts w:ascii="Futura LT Light" w:hAnsi="Futura LT Light"/>
          <w:b/>
          <w:sz w:val="18"/>
          <w:szCs w:val="18"/>
        </w:rPr>
      </w:pP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 xml:space="preserve">Das Angebot von Ganztagsunterricht von Montag bis Donnerstag in den Stunden 1 </w:t>
      </w:r>
      <w:r w:rsidR="008C25EC">
        <w:rPr>
          <w:rFonts w:ascii="Futura LT Light" w:hAnsi="Futura LT Light"/>
          <w:sz w:val="16"/>
          <w:szCs w:val="16"/>
        </w:rPr>
        <w:t>–</w:t>
      </w:r>
      <w:r w:rsidRPr="00D86146">
        <w:rPr>
          <w:rFonts w:ascii="Futura LT Light" w:hAnsi="Futura LT Light"/>
          <w:sz w:val="16"/>
          <w:szCs w:val="16"/>
        </w:rPr>
        <w:t xml:space="preserve"> 8 (8:10 Uhr bis 15:</w:t>
      </w:r>
      <w:r w:rsidR="0039428A">
        <w:rPr>
          <w:rFonts w:ascii="Futura LT Light" w:hAnsi="Futura LT Light"/>
          <w:sz w:val="16"/>
          <w:szCs w:val="16"/>
        </w:rPr>
        <w:t>00</w:t>
      </w:r>
      <w:r w:rsidRPr="00D86146">
        <w:rPr>
          <w:rFonts w:ascii="Futura LT Light" w:hAnsi="Futura LT Light"/>
          <w:sz w:val="16"/>
          <w:szCs w:val="16"/>
        </w:rPr>
        <w:t xml:space="preserve"> Uhr) sowie am Freitag in den Stunden 1 – 6 (8:10 Uhr bis 13.10 Uhr) eröffnet den Schülerinnen und Schülern die Möglichkeit, sich auf den zukünftigen Rhythmus des Arbeit</w:t>
      </w:r>
      <w:r w:rsidRPr="00D86146">
        <w:rPr>
          <w:rFonts w:ascii="Futura LT Light" w:hAnsi="Futura LT Light"/>
          <w:sz w:val="16"/>
          <w:szCs w:val="16"/>
        </w:rPr>
        <w:t>s</w:t>
      </w:r>
      <w:r w:rsidRPr="00D86146">
        <w:rPr>
          <w:rFonts w:ascii="Futura LT Light" w:hAnsi="Futura LT Light"/>
          <w:sz w:val="16"/>
          <w:szCs w:val="16"/>
        </w:rPr>
        <w:t>lebens vorzubereiten.</w:t>
      </w: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</w:p>
    <w:p w:rsidR="00D86146" w:rsidRDefault="00D86146" w:rsidP="00D86146">
      <w:pPr>
        <w:jc w:val="both"/>
        <w:rPr>
          <w:rFonts w:ascii="Futura LT Light" w:hAnsi="Futura LT Light"/>
          <w:b/>
          <w:sz w:val="18"/>
          <w:szCs w:val="18"/>
        </w:rPr>
      </w:pPr>
      <w:r w:rsidRPr="00E50722">
        <w:rPr>
          <w:rFonts w:ascii="Futura LT Light" w:hAnsi="Futura LT Light"/>
          <w:b/>
          <w:sz w:val="18"/>
          <w:szCs w:val="18"/>
        </w:rPr>
        <w:t>Betriebspraktika</w:t>
      </w:r>
    </w:p>
    <w:p w:rsidR="00E50722" w:rsidRPr="00E50722" w:rsidRDefault="00E50722" w:rsidP="00D86146">
      <w:pPr>
        <w:jc w:val="both"/>
        <w:rPr>
          <w:rFonts w:ascii="Futura LT Light" w:hAnsi="Futura LT Light"/>
          <w:b/>
          <w:sz w:val="18"/>
          <w:szCs w:val="18"/>
        </w:rPr>
      </w:pP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 xml:space="preserve">Im 1. Jahr findet ein in der Regel dreiwöchiges Blockpraktikum statt. Im 2. Jahr findet (optional) an einem Tag </w:t>
      </w:r>
      <w:r>
        <w:rPr>
          <w:rFonts w:ascii="Futura LT Light" w:hAnsi="Futura LT Light"/>
          <w:sz w:val="16"/>
          <w:szCs w:val="16"/>
        </w:rPr>
        <w:t xml:space="preserve">in der Woche ein Tagespraktikum statt, </w:t>
      </w:r>
      <w:r w:rsidRPr="00D86146">
        <w:rPr>
          <w:rFonts w:ascii="Futura LT Light" w:hAnsi="Futura LT Light"/>
          <w:sz w:val="16"/>
          <w:szCs w:val="16"/>
        </w:rPr>
        <w:t xml:space="preserve">möglichst </w:t>
      </w:r>
      <w:r>
        <w:rPr>
          <w:rFonts w:ascii="Futura LT Light" w:hAnsi="Futura LT Light"/>
          <w:sz w:val="16"/>
          <w:szCs w:val="16"/>
        </w:rPr>
        <w:t xml:space="preserve">in </w:t>
      </w:r>
      <w:r w:rsidRPr="00D86146">
        <w:rPr>
          <w:rFonts w:ascii="Futura LT Light" w:hAnsi="Futura LT Light"/>
          <w:sz w:val="16"/>
          <w:szCs w:val="16"/>
        </w:rPr>
        <w:t xml:space="preserve">dem </w:t>
      </w:r>
      <w:r>
        <w:rPr>
          <w:rFonts w:ascii="Futura LT Light" w:hAnsi="Futura LT Light"/>
          <w:sz w:val="16"/>
          <w:szCs w:val="16"/>
        </w:rPr>
        <w:t>Praktikumsbetrieb des ersten Schuljahres</w:t>
      </w:r>
      <w:r w:rsidRPr="00D86146">
        <w:rPr>
          <w:rFonts w:ascii="Futura LT Light" w:hAnsi="Futura LT Light"/>
          <w:sz w:val="16"/>
          <w:szCs w:val="16"/>
        </w:rPr>
        <w:t>. Als Alternative für diese Tagespraxis besteht die Möglichkeit für ein zweites dreiwöchiges Blockpraktikum in einem zweiten beruflichen Schwerpunkt.</w:t>
      </w: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 xml:space="preserve">Für Schülerinnen und Schüler mit dem Unterstützungsbedarf GE </w:t>
      </w:r>
      <w:r w:rsidR="008A2D55">
        <w:rPr>
          <w:rFonts w:ascii="Futura LT Light" w:hAnsi="Futura LT Light"/>
          <w:sz w:val="16"/>
          <w:szCs w:val="16"/>
        </w:rPr>
        <w:t>können</w:t>
      </w:r>
      <w:r w:rsidRPr="00D86146">
        <w:rPr>
          <w:rFonts w:ascii="Futura LT Light" w:hAnsi="Futura LT Light"/>
          <w:sz w:val="16"/>
          <w:szCs w:val="16"/>
        </w:rPr>
        <w:t xml:space="preserve"> auch Praktika in </w:t>
      </w:r>
      <w:r>
        <w:rPr>
          <w:rFonts w:ascii="Futura LT Light" w:hAnsi="Futura LT Light"/>
          <w:sz w:val="16"/>
          <w:szCs w:val="16"/>
        </w:rPr>
        <w:t xml:space="preserve">verschiedenen Einrichtungen </w:t>
      </w:r>
      <w:r w:rsidRPr="00D86146">
        <w:rPr>
          <w:rFonts w:ascii="Futura LT Light" w:hAnsi="Futura LT Light"/>
          <w:sz w:val="16"/>
          <w:szCs w:val="16"/>
        </w:rPr>
        <w:t>der Lebenshilfe angeboten werden.</w:t>
      </w:r>
    </w:p>
    <w:p w:rsidR="00D86146" w:rsidRDefault="00D86146" w:rsidP="00D86146">
      <w:pPr>
        <w:rPr>
          <w:rFonts w:ascii="Futura LT Light" w:hAnsi="Futura LT Light"/>
          <w:sz w:val="16"/>
          <w:szCs w:val="16"/>
        </w:rPr>
      </w:pPr>
    </w:p>
    <w:p w:rsidR="00E231E2" w:rsidRDefault="00E231E2" w:rsidP="00D86146">
      <w:pPr>
        <w:rPr>
          <w:rFonts w:ascii="Futura LT Light" w:hAnsi="Futura LT Light"/>
          <w:sz w:val="16"/>
          <w:szCs w:val="16"/>
        </w:rPr>
      </w:pPr>
    </w:p>
    <w:p w:rsidR="00E231E2" w:rsidRDefault="00E231E2" w:rsidP="00D86146">
      <w:pPr>
        <w:rPr>
          <w:rFonts w:ascii="Futura LT Light" w:hAnsi="Futura LT Light"/>
          <w:sz w:val="16"/>
          <w:szCs w:val="16"/>
        </w:rPr>
      </w:pPr>
    </w:p>
    <w:p w:rsidR="00E231E2" w:rsidRDefault="00E231E2" w:rsidP="00D86146">
      <w:pPr>
        <w:rPr>
          <w:rFonts w:ascii="Futura LT Light" w:hAnsi="Futura LT Light"/>
          <w:sz w:val="16"/>
          <w:szCs w:val="16"/>
        </w:rPr>
      </w:pPr>
    </w:p>
    <w:p w:rsidR="00E231E2" w:rsidRPr="00D86146" w:rsidRDefault="00E231E2" w:rsidP="00D86146">
      <w:pPr>
        <w:rPr>
          <w:rFonts w:ascii="Futura LT Light" w:hAnsi="Futura LT Light"/>
          <w:sz w:val="16"/>
          <w:szCs w:val="16"/>
        </w:rPr>
      </w:pPr>
    </w:p>
    <w:p w:rsidR="00D86146" w:rsidRDefault="00D86146" w:rsidP="00D86146">
      <w:pPr>
        <w:jc w:val="both"/>
        <w:rPr>
          <w:rFonts w:ascii="Futura LT Light" w:hAnsi="Futura LT Light"/>
          <w:b/>
          <w:sz w:val="18"/>
          <w:szCs w:val="18"/>
        </w:rPr>
      </w:pPr>
      <w:r w:rsidRPr="00E50722">
        <w:rPr>
          <w:rFonts w:ascii="Futura LT Light" w:hAnsi="Futura LT Light"/>
          <w:b/>
          <w:sz w:val="18"/>
          <w:szCs w:val="18"/>
        </w:rPr>
        <w:t>Leistungsbeurteilung</w:t>
      </w:r>
    </w:p>
    <w:p w:rsidR="005C0E0D" w:rsidRPr="00E50722" w:rsidRDefault="005C0E0D" w:rsidP="00D86146">
      <w:pPr>
        <w:jc w:val="both"/>
        <w:rPr>
          <w:rFonts w:ascii="Futura LT Light" w:hAnsi="Futura LT Light"/>
          <w:b/>
          <w:sz w:val="18"/>
          <w:szCs w:val="18"/>
        </w:rPr>
      </w:pP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>Die Leistungsbeurteilung erfolgt zum Halbjahr und am Ende des Schu</w:t>
      </w:r>
      <w:r w:rsidRPr="00D86146">
        <w:rPr>
          <w:rFonts w:ascii="Futura LT Light" w:hAnsi="Futura LT Light"/>
          <w:sz w:val="16"/>
          <w:szCs w:val="16"/>
        </w:rPr>
        <w:t>l</w:t>
      </w:r>
      <w:r w:rsidRPr="00D86146">
        <w:rPr>
          <w:rFonts w:ascii="Futura LT Light" w:hAnsi="Futura LT Light"/>
          <w:sz w:val="16"/>
          <w:szCs w:val="16"/>
        </w:rPr>
        <w:t>jahres in schriftlicher Form. Im Zeugnis sind die Leistungen in Form von Verbalbeurteilungen dokumentiert.</w:t>
      </w:r>
    </w:p>
    <w:p w:rsidR="00D86146" w:rsidRPr="00D86146" w:rsidRDefault="00D86146" w:rsidP="00E231E2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>Die Schülerinnen und Schüler erhalten nach Beendigung des Besuc</w:t>
      </w:r>
      <w:r w:rsidR="00E231E2">
        <w:rPr>
          <w:rFonts w:ascii="Futura LT Light" w:hAnsi="Futura LT Light"/>
          <w:sz w:val="16"/>
          <w:szCs w:val="16"/>
        </w:rPr>
        <w:t xml:space="preserve">hes nach dem 2. Jahr, bei Bedarf nach einem weiteren </w:t>
      </w:r>
      <w:r w:rsidRPr="00D86146">
        <w:rPr>
          <w:rFonts w:ascii="Futura LT Light" w:hAnsi="Futura LT Light"/>
          <w:sz w:val="16"/>
          <w:szCs w:val="16"/>
        </w:rPr>
        <w:t>Jahr der inklusiven Schulform ein Abschlusszeugnis, ggf. mit Angabe des Förderschwerpun</w:t>
      </w:r>
      <w:r w:rsidRPr="00D86146">
        <w:rPr>
          <w:rFonts w:ascii="Futura LT Light" w:hAnsi="Futura LT Light"/>
          <w:sz w:val="16"/>
          <w:szCs w:val="16"/>
        </w:rPr>
        <w:t>k</w:t>
      </w:r>
      <w:r w:rsidRPr="00D86146">
        <w:rPr>
          <w:rFonts w:ascii="Futura LT Light" w:hAnsi="Futura LT Light"/>
          <w:sz w:val="16"/>
          <w:szCs w:val="16"/>
        </w:rPr>
        <w:t>tes, welches besondere Fähigkeiten und Fertigkeiten, Arbeitsverhalten, emotionales und soziales Verhalten, Belastbarkeit, aber auch die Ko</w:t>
      </w:r>
      <w:r w:rsidRPr="00D86146">
        <w:rPr>
          <w:rFonts w:ascii="Futura LT Light" w:hAnsi="Futura LT Light"/>
          <w:sz w:val="16"/>
          <w:szCs w:val="16"/>
        </w:rPr>
        <w:t>m</w:t>
      </w:r>
      <w:r w:rsidRPr="00D86146">
        <w:rPr>
          <w:rFonts w:ascii="Futura LT Light" w:hAnsi="Futura LT Light"/>
          <w:sz w:val="16"/>
          <w:szCs w:val="16"/>
        </w:rPr>
        <w:t>petenzbereiche Personale Bildung, gesellschaftliche Bildung und berufl</w:t>
      </w:r>
      <w:r w:rsidRPr="00D86146">
        <w:rPr>
          <w:rFonts w:ascii="Futura LT Light" w:hAnsi="Futura LT Light"/>
          <w:sz w:val="16"/>
          <w:szCs w:val="16"/>
        </w:rPr>
        <w:t>i</w:t>
      </w:r>
      <w:r w:rsidRPr="00D86146">
        <w:rPr>
          <w:rFonts w:ascii="Futura LT Light" w:hAnsi="Futura LT Light"/>
          <w:sz w:val="16"/>
          <w:szCs w:val="16"/>
        </w:rPr>
        <w:t>che Bildung beschreibt.</w:t>
      </w:r>
    </w:p>
    <w:p w:rsidR="00D86146" w:rsidRPr="008835F0" w:rsidRDefault="00D86146" w:rsidP="008835F0">
      <w:pPr>
        <w:pStyle w:val="Listenabsatz"/>
        <w:spacing w:after="0" w:line="240" w:lineRule="auto"/>
        <w:ind w:left="0"/>
        <w:jc w:val="both"/>
        <w:rPr>
          <w:rFonts w:ascii="Futura LT Light" w:hAnsi="Futura LT Light"/>
          <w:sz w:val="16"/>
          <w:szCs w:val="16"/>
        </w:rPr>
      </w:pPr>
    </w:p>
    <w:p w:rsidR="00D86146" w:rsidRDefault="00D86146" w:rsidP="00D86146">
      <w:pPr>
        <w:jc w:val="both"/>
        <w:rPr>
          <w:rFonts w:ascii="Futura LT Light" w:hAnsi="Futura LT Light"/>
          <w:b/>
          <w:sz w:val="18"/>
          <w:szCs w:val="18"/>
        </w:rPr>
      </w:pPr>
      <w:r w:rsidRPr="00E50722">
        <w:rPr>
          <w:rFonts w:ascii="Futura LT Light" w:hAnsi="Futura LT Light"/>
          <w:b/>
          <w:sz w:val="18"/>
          <w:szCs w:val="18"/>
        </w:rPr>
        <w:t>Abschlüsse</w:t>
      </w:r>
    </w:p>
    <w:p w:rsidR="005C0E0D" w:rsidRPr="00E50722" w:rsidRDefault="005C0E0D" w:rsidP="00D86146">
      <w:pPr>
        <w:jc w:val="both"/>
        <w:rPr>
          <w:rFonts w:ascii="Futura LT Light" w:hAnsi="Futura LT Light"/>
          <w:b/>
          <w:sz w:val="18"/>
          <w:szCs w:val="18"/>
        </w:rPr>
      </w:pP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>Schülerinnen und Schülern wird ermöglicht, die Berufsreife, ggf. auch die Berufsausbildungsreife</w:t>
      </w:r>
      <w:r w:rsidRPr="00D86146">
        <w:rPr>
          <w:rFonts w:ascii="Futura LT Light" w:hAnsi="Futura LT Light"/>
          <w:color w:val="4EC04E"/>
          <w:sz w:val="16"/>
          <w:szCs w:val="16"/>
        </w:rPr>
        <w:t xml:space="preserve"> </w:t>
      </w:r>
      <w:r w:rsidRPr="00D86146">
        <w:rPr>
          <w:rFonts w:ascii="Futura LT Light" w:hAnsi="Futura LT Light"/>
          <w:sz w:val="16"/>
          <w:szCs w:val="16"/>
        </w:rPr>
        <w:t xml:space="preserve"> zu erlangen.</w:t>
      </w:r>
    </w:p>
    <w:p w:rsidR="00D86146" w:rsidRPr="00D86146" w:rsidRDefault="00D86146" w:rsidP="00D86146">
      <w:pPr>
        <w:jc w:val="both"/>
        <w:rPr>
          <w:rFonts w:ascii="Futura LT Light" w:hAnsi="Futura LT Light"/>
          <w:sz w:val="16"/>
          <w:szCs w:val="16"/>
        </w:rPr>
      </w:pPr>
      <w:r w:rsidRPr="00D86146">
        <w:rPr>
          <w:rFonts w:ascii="Futura LT Light" w:hAnsi="Futura LT Light"/>
          <w:sz w:val="16"/>
          <w:szCs w:val="16"/>
        </w:rPr>
        <w:t>Im 2. Jahr besteht die Möglichkeit</w:t>
      </w:r>
      <w:r w:rsidR="0039428A">
        <w:rPr>
          <w:rFonts w:ascii="Futura LT Light" w:hAnsi="Futura LT Light"/>
          <w:sz w:val="16"/>
          <w:szCs w:val="16"/>
        </w:rPr>
        <w:t>, je nach individuellen Voraussetzu</w:t>
      </w:r>
      <w:r w:rsidR="0039428A">
        <w:rPr>
          <w:rFonts w:ascii="Futura LT Light" w:hAnsi="Futura LT Light"/>
          <w:sz w:val="16"/>
          <w:szCs w:val="16"/>
        </w:rPr>
        <w:t>n</w:t>
      </w:r>
      <w:r w:rsidR="0039428A">
        <w:rPr>
          <w:rFonts w:ascii="Futura LT Light" w:hAnsi="Futura LT Light"/>
          <w:sz w:val="16"/>
          <w:szCs w:val="16"/>
        </w:rPr>
        <w:t xml:space="preserve">gen, </w:t>
      </w:r>
      <w:r w:rsidRPr="00D86146">
        <w:rPr>
          <w:rFonts w:ascii="Futura LT Light" w:hAnsi="Futura LT Light"/>
          <w:sz w:val="16"/>
          <w:szCs w:val="16"/>
        </w:rPr>
        <w:t>den Hauptschulabschluss zu er</w:t>
      </w:r>
      <w:r w:rsidR="0039428A">
        <w:rPr>
          <w:rFonts w:ascii="Futura LT Light" w:hAnsi="Futura LT Light"/>
          <w:sz w:val="16"/>
          <w:szCs w:val="16"/>
        </w:rPr>
        <w:t>reichen</w:t>
      </w:r>
      <w:r w:rsidRPr="00D86146">
        <w:rPr>
          <w:rFonts w:ascii="Futura LT Light" w:hAnsi="Futura LT Light"/>
          <w:sz w:val="16"/>
          <w:szCs w:val="16"/>
        </w:rPr>
        <w:t>.</w:t>
      </w:r>
    </w:p>
    <w:p w:rsidR="00D726B1" w:rsidRDefault="00D726B1" w:rsidP="007E7913">
      <w:pPr>
        <w:contextualSpacing/>
        <w:jc w:val="both"/>
        <w:rPr>
          <w:rFonts w:ascii="Futura LT Light" w:hAnsi="Futura LT Light"/>
          <w:sz w:val="16"/>
          <w:szCs w:val="16"/>
        </w:rPr>
      </w:pPr>
    </w:p>
    <w:p w:rsidR="00D726B1" w:rsidRDefault="00E22D00" w:rsidP="00010CC8">
      <w:pPr>
        <w:contextualSpacing/>
        <w:jc w:val="both"/>
        <w:rPr>
          <w:rFonts w:ascii="Futura LT Light" w:hAnsi="Futura LT Light"/>
          <w:b/>
          <w:sz w:val="18"/>
          <w:szCs w:val="18"/>
        </w:rPr>
      </w:pPr>
      <w:r w:rsidRPr="00517865">
        <w:rPr>
          <w:rFonts w:ascii="Futura LT Light" w:hAnsi="Futura LT Light"/>
          <w:b/>
          <w:sz w:val="18"/>
          <w:szCs w:val="18"/>
        </w:rPr>
        <w:t>Der Unterricht umfasst</w:t>
      </w:r>
      <w:bookmarkStart w:id="0" w:name="_GoBack"/>
      <w:bookmarkEnd w:id="0"/>
      <w:r w:rsidRPr="00517865">
        <w:rPr>
          <w:rFonts w:ascii="Futura LT Light" w:hAnsi="Futura LT Light"/>
          <w:b/>
          <w:sz w:val="18"/>
          <w:szCs w:val="18"/>
        </w:rPr>
        <w:t>:</w:t>
      </w:r>
    </w:p>
    <w:p w:rsidR="00D72481" w:rsidRDefault="00D72481" w:rsidP="00010CC8">
      <w:pPr>
        <w:contextualSpacing/>
        <w:jc w:val="both"/>
        <w:rPr>
          <w:rFonts w:ascii="Futura LT Light" w:hAnsi="Futura LT Light"/>
          <w:b/>
          <w:sz w:val="18"/>
          <w:szCs w:val="18"/>
        </w:rPr>
      </w:pPr>
    </w:p>
    <w:tbl>
      <w:tblPr>
        <w:tblW w:w="0" w:type="auto"/>
        <w:tblBorders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517"/>
        <w:gridCol w:w="2517"/>
      </w:tblGrid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jc w:val="center"/>
              <w:rPr>
                <w:rFonts w:ascii="Futura LT Light" w:hAnsi="Futura LT Light"/>
                <w:b/>
                <w:sz w:val="16"/>
                <w:szCs w:val="16"/>
              </w:rPr>
            </w:pPr>
            <w:r w:rsidRPr="002C2369">
              <w:rPr>
                <w:rFonts w:ascii="Futura LT Light" w:hAnsi="Futura LT Light"/>
                <w:b/>
                <w:sz w:val="16"/>
                <w:szCs w:val="16"/>
              </w:rPr>
              <w:t>Hauswirtschaft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jc w:val="center"/>
              <w:rPr>
                <w:rFonts w:ascii="Futura LT Light" w:hAnsi="Futura LT Light"/>
                <w:b/>
                <w:sz w:val="16"/>
                <w:szCs w:val="16"/>
              </w:rPr>
            </w:pPr>
            <w:r w:rsidRPr="002C2369">
              <w:rPr>
                <w:rFonts w:ascii="Futura LT Light" w:hAnsi="Futura LT Light"/>
                <w:b/>
                <w:sz w:val="16"/>
                <w:szCs w:val="16"/>
              </w:rPr>
              <w:t>Gartenbau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Hygiene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Erkennen und Durchführen erforderlicher Pflegemaßna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h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men (Bodenlockerung, Wil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d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krautbekämpfung, Rückschnitt und Teilung von Pflanzen...)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Einhalten der Unfallverh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ü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tungsvorschriften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Gerätekunde und –pflege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Herstellung einfacher Gerichte unter Anwendung verschied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ner Arbeitstechniken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Beetplanung und deren Umsetzung sowie der Staudenbeetpflege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Herstellen von Backwaren nach Grundrezepten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Bodenve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r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besserung und Kompostierung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Mülltrennung und –sortierung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Kompostierung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Kennen lernen der Grundre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i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nigungsverfahren in der Küche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Rasenpflege und Sträuche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r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schnitt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Bedienung einzelner Hau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s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haltsgeräte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Pflanzung und Pflege von Zwiebelgewächsen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Eindecken von Tischen für verschiedene Mahlzeiten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Pflanzenanzucht und Pikiera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r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beiten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Übungen zum Kostenvergleich von Grundnahrungsmitteln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Zimmerpfla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n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zenpflege und –vermehrung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Wäschepfl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ge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Gestaltung jahreszeitgemäßer Tischdekoration</w:t>
            </w:r>
          </w:p>
        </w:tc>
      </w:tr>
      <w:tr w:rsidR="00A04F1D" w:rsidRPr="006F476B"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Grundlagen der Hausrein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i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gung und Pflege unterschiedl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i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cher Materialien</w:t>
            </w:r>
          </w:p>
        </w:tc>
        <w:tc>
          <w:tcPr>
            <w:tcW w:w="2517" w:type="dxa"/>
          </w:tcPr>
          <w:p w:rsidR="00A04F1D" w:rsidRPr="002C2369" w:rsidRDefault="00A04F1D" w:rsidP="005208DE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2C2369">
              <w:rPr>
                <w:rFonts w:ascii="Futura LT Light" w:hAnsi="Futura LT Light"/>
                <w:sz w:val="16"/>
                <w:szCs w:val="16"/>
              </w:rPr>
              <w:t>Gestaltung mit Naturmateri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a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>lien</w:t>
            </w:r>
          </w:p>
        </w:tc>
      </w:tr>
    </w:tbl>
    <w:p w:rsidR="00265850" w:rsidRDefault="00265850" w:rsidP="007E7913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p w:rsidR="005C0E0D" w:rsidRDefault="005C0E0D" w:rsidP="007E7913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p w:rsidR="005C0E0D" w:rsidRDefault="005C0E0D" w:rsidP="007E7913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tbl>
      <w:tblPr>
        <w:tblW w:w="0" w:type="auto"/>
        <w:tblBorders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517"/>
        <w:gridCol w:w="2517"/>
      </w:tblGrid>
      <w:tr w:rsidR="002C2369" w:rsidRPr="006F476B" w:rsidTr="002C2369">
        <w:tc>
          <w:tcPr>
            <w:tcW w:w="2517" w:type="dxa"/>
          </w:tcPr>
          <w:p w:rsidR="002C2369" w:rsidRPr="002C2369" w:rsidRDefault="002C2369" w:rsidP="002C2369">
            <w:pPr>
              <w:jc w:val="center"/>
              <w:rPr>
                <w:rFonts w:ascii="Futura LT Light" w:hAnsi="Futura LT Light"/>
                <w:b/>
                <w:sz w:val="16"/>
                <w:szCs w:val="16"/>
              </w:rPr>
            </w:pPr>
            <w:r>
              <w:rPr>
                <w:rFonts w:ascii="Futura LT Light" w:hAnsi="Futura LT Light"/>
                <w:b/>
                <w:sz w:val="16"/>
                <w:szCs w:val="16"/>
              </w:rPr>
              <w:lastRenderedPageBreak/>
              <w:t>Holztechnik</w:t>
            </w:r>
          </w:p>
        </w:tc>
        <w:tc>
          <w:tcPr>
            <w:tcW w:w="2517" w:type="dxa"/>
          </w:tcPr>
          <w:p w:rsidR="002C2369" w:rsidRPr="002C2369" w:rsidRDefault="002C2369" w:rsidP="002C2369">
            <w:pPr>
              <w:jc w:val="center"/>
              <w:rPr>
                <w:rFonts w:ascii="Futura LT Light" w:hAnsi="Futura LT Light"/>
                <w:b/>
                <w:sz w:val="16"/>
                <w:szCs w:val="16"/>
              </w:rPr>
            </w:pPr>
            <w:r>
              <w:rPr>
                <w:rFonts w:ascii="Futura LT Light" w:hAnsi="Futura LT Light"/>
                <w:b/>
                <w:sz w:val="16"/>
                <w:szCs w:val="16"/>
              </w:rPr>
              <w:t>Pflege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Grundlagen der Werkzeu</w:t>
            </w:r>
            <w:r>
              <w:rPr>
                <w:rFonts w:ascii="Futura LT Light" w:hAnsi="Futura LT Light"/>
                <w:sz w:val="16"/>
                <w:szCs w:val="16"/>
              </w:rPr>
              <w:t>g</w:t>
            </w:r>
            <w:r>
              <w:rPr>
                <w:rFonts w:ascii="Futura LT Light" w:hAnsi="Futura LT Light"/>
                <w:sz w:val="16"/>
                <w:szCs w:val="16"/>
              </w:rPr>
              <w:t>kunde</w:t>
            </w:r>
          </w:p>
        </w:tc>
        <w:tc>
          <w:tcPr>
            <w:tcW w:w="2517" w:type="dxa"/>
          </w:tcPr>
          <w:p w:rsidR="002C2369" w:rsidRPr="007C2BDE" w:rsidRDefault="002C2369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Hygiene/Persönliche Hygiene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Bedienung</w:t>
            </w:r>
            <w:r w:rsidR="002C2369" w:rsidRPr="002C2369">
              <w:rPr>
                <w:rFonts w:ascii="Futura LT Light" w:hAnsi="Futura LT Light"/>
                <w:sz w:val="16"/>
                <w:szCs w:val="16"/>
              </w:rPr>
              <w:t xml:space="preserve"> 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verschiedener elektrischer Holzbearbe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i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tungsmaschinen</w:t>
            </w:r>
          </w:p>
        </w:tc>
        <w:tc>
          <w:tcPr>
            <w:tcW w:w="2517" w:type="dxa"/>
          </w:tcPr>
          <w:p w:rsidR="002C2369" w:rsidRPr="007C2BDE" w:rsidRDefault="002C2369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Arbeitssicherheit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7C2BDE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/>
                <w:sz w:val="16"/>
                <w:szCs w:val="16"/>
              </w:rPr>
              <w:t xml:space="preserve">Arbeitsplatz </w:t>
            </w:r>
            <w:r w:rsidR="002C2369" w:rsidRPr="007C2BDE">
              <w:rPr>
                <w:rFonts w:ascii="Futura LT Light" w:hAnsi="Futura LT Light"/>
                <w:sz w:val="16"/>
                <w:szCs w:val="16"/>
              </w:rPr>
              <w:t xml:space="preserve"> 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– Hobelbank (Bestandteile und deren Nu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t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zung)</w:t>
            </w:r>
          </w:p>
        </w:tc>
        <w:tc>
          <w:tcPr>
            <w:tcW w:w="2517" w:type="dxa"/>
          </w:tcPr>
          <w:p w:rsidR="002C2369" w:rsidRPr="007C2BDE" w:rsidRDefault="002C2369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Grundlagen der Kommunik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a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tion / Gesprächsführung/ Umgang mit Konfliktsituati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o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nen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D72481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Einhalten</w:t>
            </w:r>
            <w:r w:rsidR="002C2369" w:rsidRPr="002C2369">
              <w:rPr>
                <w:rFonts w:ascii="Futura LT Light" w:hAnsi="Futura LT Light"/>
                <w:sz w:val="16"/>
                <w:szCs w:val="16"/>
              </w:rPr>
              <w:t xml:space="preserve"> 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der Unfallverh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ü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tungsvorschriften (UVV)</w:t>
            </w:r>
          </w:p>
        </w:tc>
        <w:tc>
          <w:tcPr>
            <w:tcW w:w="2517" w:type="dxa"/>
          </w:tcPr>
          <w:p w:rsidR="002C2369" w:rsidRPr="007C2BDE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 w:cs="Calibri Light"/>
                <w:sz w:val="16"/>
                <w:szCs w:val="16"/>
              </w:rPr>
              <w:t>Biograf</w:t>
            </w:r>
            <w:r w:rsidR="002C2369" w:rsidRPr="007C2BDE">
              <w:rPr>
                <w:rFonts w:ascii="Futura LT Light" w:hAnsi="Futura LT Light" w:cs="Calibri Light"/>
                <w:sz w:val="16"/>
                <w:szCs w:val="16"/>
              </w:rPr>
              <w:t>iearbeit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Werkstoffkunde</w:t>
            </w:r>
            <w:r w:rsidRPr="002C2369">
              <w:rPr>
                <w:rFonts w:ascii="Futura LT Light" w:hAnsi="Futura LT Light"/>
                <w:sz w:val="16"/>
                <w:szCs w:val="16"/>
              </w:rPr>
              <w:t xml:space="preserve"> 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Holz – vom Wald zum Sägewerk, vom Baum zum Brett</w:t>
            </w:r>
          </w:p>
        </w:tc>
        <w:tc>
          <w:tcPr>
            <w:tcW w:w="2517" w:type="dxa"/>
          </w:tcPr>
          <w:p w:rsidR="002C2369" w:rsidRPr="007C2BDE" w:rsidRDefault="002C2369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Arbeiten am und rund um ein Pflegebett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D72481" w:rsidRDefault="00D72481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D72481">
              <w:rPr>
                <w:rFonts w:ascii="Futura LT Light" w:hAnsi="Futura LT Light"/>
                <w:sz w:val="16"/>
                <w:szCs w:val="16"/>
              </w:rPr>
              <w:t>Verschiedene</w:t>
            </w:r>
            <w:r w:rsidR="002C2369" w:rsidRPr="00D72481">
              <w:rPr>
                <w:rFonts w:ascii="Futura LT Light" w:hAnsi="Futura LT Light"/>
                <w:sz w:val="16"/>
                <w:szCs w:val="16"/>
              </w:rPr>
              <w:t xml:space="preserve"> 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Verbindung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s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techniken und Verbindungsmi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t</w:t>
            </w:r>
            <w:r w:rsidRPr="00D72481">
              <w:rPr>
                <w:rFonts w:ascii="Futura LT Light" w:hAnsi="Futura LT Light" w:cs="Calibri Light"/>
                <w:sz w:val="16"/>
                <w:szCs w:val="16"/>
              </w:rPr>
              <w:t>tel</w:t>
            </w:r>
          </w:p>
        </w:tc>
        <w:tc>
          <w:tcPr>
            <w:tcW w:w="2517" w:type="dxa"/>
          </w:tcPr>
          <w:p w:rsidR="002C2369" w:rsidRPr="007C2BDE" w:rsidRDefault="002C2369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Körperpflege am Patienten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D72481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Oberflächenbehandlung und Holzveredelung</w:t>
            </w:r>
          </w:p>
        </w:tc>
        <w:tc>
          <w:tcPr>
            <w:tcW w:w="2517" w:type="dxa"/>
          </w:tcPr>
          <w:p w:rsidR="002C2369" w:rsidRPr="007C2BDE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Aktivierungsmöglichkeiten von Senioren/ Kindern</w:t>
            </w:r>
          </w:p>
        </w:tc>
      </w:tr>
      <w:tr w:rsidR="002C2369" w:rsidRPr="006F476B" w:rsidTr="002C2369">
        <w:tc>
          <w:tcPr>
            <w:tcW w:w="2517" w:type="dxa"/>
          </w:tcPr>
          <w:p w:rsidR="002C2369" w:rsidRPr="002C2369" w:rsidRDefault="00D72481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>
              <w:rPr>
                <w:rFonts w:ascii="Futura LT Light" w:hAnsi="Futura LT Light"/>
                <w:sz w:val="16"/>
                <w:szCs w:val="16"/>
              </w:rPr>
              <w:t>Anwendung und Durchführung der erlernten Fähig- und Fe</w:t>
            </w:r>
            <w:r>
              <w:rPr>
                <w:rFonts w:ascii="Futura LT Light" w:hAnsi="Futura LT Light"/>
                <w:sz w:val="16"/>
                <w:szCs w:val="16"/>
              </w:rPr>
              <w:t>r</w:t>
            </w:r>
            <w:r>
              <w:rPr>
                <w:rFonts w:ascii="Futura LT Light" w:hAnsi="Futura LT Light"/>
                <w:sz w:val="16"/>
                <w:szCs w:val="16"/>
              </w:rPr>
              <w:t>tigkeiten in verschiedenen Pr</w:t>
            </w:r>
            <w:r>
              <w:rPr>
                <w:rFonts w:ascii="Futura LT Light" w:hAnsi="Futura LT Light"/>
                <w:sz w:val="16"/>
                <w:szCs w:val="16"/>
              </w:rPr>
              <w:t>o</w:t>
            </w:r>
            <w:r>
              <w:rPr>
                <w:rFonts w:ascii="Futura LT Light" w:hAnsi="Futura LT Light"/>
                <w:sz w:val="16"/>
                <w:szCs w:val="16"/>
              </w:rPr>
              <w:t>jekten; Werkstücken für den Eigenbedarf</w:t>
            </w:r>
          </w:p>
        </w:tc>
        <w:tc>
          <w:tcPr>
            <w:tcW w:w="2517" w:type="dxa"/>
          </w:tcPr>
          <w:p w:rsidR="002C2369" w:rsidRPr="007C2BDE" w:rsidRDefault="007C2BDE" w:rsidP="002C2369">
            <w:pPr>
              <w:numPr>
                <w:ilvl w:val="0"/>
                <w:numId w:val="4"/>
              </w:numPr>
              <w:rPr>
                <w:rFonts w:ascii="Futura LT Light" w:hAnsi="Futura LT Light"/>
                <w:sz w:val="16"/>
                <w:szCs w:val="16"/>
              </w:rPr>
            </w:pPr>
            <w:r w:rsidRPr="007C2BDE">
              <w:rPr>
                <w:rFonts w:ascii="Futura LT Light" w:hAnsi="Futura LT Light" w:cs="Calibri Light"/>
                <w:sz w:val="16"/>
                <w:szCs w:val="16"/>
              </w:rPr>
              <w:t>Ernährungsformen von Seni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o</w:t>
            </w:r>
            <w:r w:rsidRPr="007C2BDE">
              <w:rPr>
                <w:rFonts w:ascii="Futura LT Light" w:hAnsi="Futura LT Light" w:cs="Calibri Light"/>
                <w:sz w:val="16"/>
                <w:szCs w:val="16"/>
              </w:rPr>
              <w:t>ren/Säuglingen</w:t>
            </w:r>
          </w:p>
        </w:tc>
      </w:tr>
    </w:tbl>
    <w:p w:rsidR="007163B8" w:rsidRPr="00D72481" w:rsidRDefault="007163B8" w:rsidP="007163B8">
      <w:pPr>
        <w:pStyle w:val="Listenabsatz"/>
        <w:spacing w:after="160" w:line="256" w:lineRule="auto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99"/>
      </w:tblGrid>
      <w:tr w:rsidR="002C2369" w:rsidRPr="00B6487A" w:rsidTr="002C2369">
        <w:tc>
          <w:tcPr>
            <w:tcW w:w="3999" w:type="dxa"/>
            <w:shd w:val="clear" w:color="auto" w:fill="auto"/>
          </w:tcPr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Bold"/>
                <w:b/>
                <w:bCs/>
                <w:sz w:val="18"/>
                <w:szCs w:val="18"/>
              </w:rPr>
            </w:pPr>
            <w:r w:rsidRPr="00B6487A">
              <w:rPr>
                <w:rFonts w:ascii="Futura LT Light" w:hAnsi="Futura LT Light" w:cs="FuturaBT-Bold"/>
                <w:b/>
                <w:bCs/>
                <w:sz w:val="18"/>
                <w:szCs w:val="18"/>
              </w:rPr>
              <w:t>Beratung und Anmeldung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</w:p>
          <w:p w:rsidR="002C2369" w:rsidRPr="005208DE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5208DE">
              <w:rPr>
                <w:rFonts w:ascii="Futura LT Light" w:hAnsi="Futura LT Light" w:cs="FuturaBT-Light"/>
                <w:sz w:val="16"/>
                <w:szCs w:val="16"/>
              </w:rPr>
              <w:t>Für eine individuelle Beratung steh</w:t>
            </w:r>
            <w:r>
              <w:rPr>
                <w:rFonts w:ascii="Futura LT Light" w:hAnsi="Futura LT Light" w:cs="FuturaBT-Light"/>
                <w:sz w:val="16"/>
                <w:szCs w:val="16"/>
              </w:rPr>
              <w:t>en</w:t>
            </w:r>
            <w:r w:rsidRPr="005208DE">
              <w:rPr>
                <w:rFonts w:ascii="Futura LT Light" w:hAnsi="Futura LT Light" w:cs="FuturaBT-Light"/>
                <w:sz w:val="16"/>
                <w:szCs w:val="16"/>
              </w:rPr>
              <w:t xml:space="preserve"> Ihnen </w:t>
            </w:r>
            <w:r w:rsidRPr="005208DE">
              <w:rPr>
                <w:rFonts w:ascii="Futura LT Light" w:hAnsi="Futura LT Light" w:cs="FuturaBT-Bold"/>
                <w:bCs/>
                <w:sz w:val="16"/>
                <w:szCs w:val="16"/>
              </w:rPr>
              <w:t xml:space="preserve">Herr </w:t>
            </w:r>
            <w:r>
              <w:rPr>
                <w:rFonts w:ascii="Futura LT Light" w:hAnsi="Futura LT Light" w:cs="FuturaBT-Bold"/>
                <w:bCs/>
                <w:sz w:val="16"/>
                <w:szCs w:val="16"/>
              </w:rPr>
              <w:t>Studie</w:t>
            </w:r>
            <w:r>
              <w:rPr>
                <w:rFonts w:ascii="Futura LT Light" w:hAnsi="Futura LT Light" w:cs="FuturaBT-Bold"/>
                <w:bCs/>
                <w:sz w:val="16"/>
                <w:szCs w:val="16"/>
              </w:rPr>
              <w:t>n</w:t>
            </w:r>
            <w:r>
              <w:rPr>
                <w:rFonts w:ascii="Futura LT Light" w:hAnsi="Futura LT Light" w:cs="FuturaBT-Bold"/>
                <w:bCs/>
                <w:sz w:val="16"/>
                <w:szCs w:val="16"/>
              </w:rPr>
              <w:t xml:space="preserve">direktor Kirf und Herr Studiendirektor Haß </w:t>
            </w:r>
            <w:r w:rsidRPr="005208DE">
              <w:rPr>
                <w:rFonts w:ascii="Futura LT Light" w:hAnsi="Futura LT Light" w:cs="FuturaBT-Light"/>
                <w:sz w:val="16"/>
                <w:szCs w:val="16"/>
              </w:rPr>
              <w:t>nach vorher</w:t>
            </w:r>
            <w:r w:rsidRPr="005208DE">
              <w:rPr>
                <w:rFonts w:ascii="Futura LT Light" w:hAnsi="Futura LT Light" w:cs="FuturaBT-Light"/>
                <w:sz w:val="16"/>
                <w:szCs w:val="16"/>
              </w:rPr>
              <w:t>i</w:t>
            </w:r>
            <w:r w:rsidRPr="005208DE">
              <w:rPr>
                <w:rFonts w:ascii="Futura LT Light" w:hAnsi="Futura LT Light" w:cs="FuturaBT-Light"/>
                <w:sz w:val="16"/>
                <w:szCs w:val="16"/>
              </w:rPr>
              <w:t>ger  Absprache zur Verfügung.</w:t>
            </w:r>
          </w:p>
          <w:p w:rsidR="002C2369" w:rsidRPr="005208DE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</w:p>
          <w:p w:rsidR="002C2369" w:rsidRPr="005208DE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5208DE">
              <w:rPr>
                <w:rFonts w:ascii="Futura LT Light" w:hAnsi="Futura LT Light" w:cs="FuturaBT-Light"/>
                <w:sz w:val="16"/>
                <w:szCs w:val="16"/>
              </w:rPr>
              <w:t xml:space="preserve">Die Anmeldung erfolgt bis zum </w:t>
            </w:r>
            <w:r>
              <w:rPr>
                <w:rFonts w:ascii="Futura LT Light" w:hAnsi="Futura LT Light" w:cs="FuturaBT-Light"/>
                <w:sz w:val="16"/>
                <w:szCs w:val="16"/>
              </w:rPr>
              <w:t>1</w:t>
            </w:r>
            <w:r w:rsidRPr="005208DE">
              <w:rPr>
                <w:rFonts w:ascii="Futura LT Light" w:hAnsi="Futura LT Light" w:cs="FuturaBT-Bold"/>
                <w:bCs/>
                <w:sz w:val="16"/>
                <w:szCs w:val="16"/>
              </w:rPr>
              <w:t xml:space="preserve">2. Februar </w:t>
            </w:r>
            <w:r w:rsidRPr="005208DE">
              <w:rPr>
                <w:rFonts w:ascii="Futura LT Light" w:hAnsi="Futura LT Light" w:cs="FuturaBT-Light"/>
                <w:sz w:val="16"/>
                <w:szCs w:val="16"/>
              </w:rPr>
              <w:t>eines jeden Jahres in der Verwaltung der BBS Cuxhaven.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Bold"/>
                <w:b/>
                <w:bCs/>
                <w:sz w:val="16"/>
                <w:szCs w:val="16"/>
              </w:rPr>
            </w:pPr>
          </w:p>
        </w:tc>
      </w:tr>
      <w:tr w:rsidR="002C2369" w:rsidRPr="00B6487A" w:rsidTr="002C2369">
        <w:tc>
          <w:tcPr>
            <w:tcW w:w="3999" w:type="dxa"/>
            <w:shd w:val="clear" w:color="auto" w:fill="auto"/>
          </w:tcPr>
          <w:p w:rsidR="002C2369" w:rsidRPr="006C7681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Bold"/>
                <w:bCs/>
                <w:sz w:val="16"/>
                <w:szCs w:val="16"/>
              </w:rPr>
            </w:pPr>
            <w:r w:rsidRPr="006C7681">
              <w:rPr>
                <w:rFonts w:ascii="Futura LT Light" w:hAnsi="Futura LT Light" w:cs="FuturaBT-Bold"/>
                <w:bCs/>
                <w:sz w:val="16"/>
                <w:szCs w:val="16"/>
              </w:rPr>
              <w:t>Berufsbildende Schulen Cuxhaven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>Pestalozzistraße 44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>27474 Cuxhaven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>Fon (0 47 21) 79 72 - 0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>Fax (0 47 21) 79 72 - 50</w:t>
            </w:r>
          </w:p>
          <w:p w:rsidR="002C2369" w:rsidRPr="00B6487A" w:rsidRDefault="002C2369" w:rsidP="002C2369">
            <w:pPr>
              <w:autoSpaceDE w:val="0"/>
              <w:autoSpaceDN w:val="0"/>
              <w:adjustRightInd w:val="0"/>
              <w:rPr>
                <w:rFonts w:ascii="Futura LT Light" w:hAnsi="Futura LT Light" w:cs="FuturaBT-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>E-Mail info@bbs-cux.de</w:t>
            </w:r>
          </w:p>
          <w:p w:rsidR="002C2369" w:rsidRPr="00B6487A" w:rsidRDefault="002C2369" w:rsidP="002C2369">
            <w:pPr>
              <w:rPr>
                <w:rFonts w:ascii="Futura LT Light" w:hAnsi="Futura LT Light"/>
                <w:sz w:val="16"/>
                <w:szCs w:val="16"/>
              </w:rPr>
            </w:pPr>
            <w:r w:rsidRPr="00B6487A">
              <w:rPr>
                <w:rFonts w:ascii="Futura LT Light" w:hAnsi="Futura LT Light" w:cs="FuturaBT-Light"/>
                <w:sz w:val="16"/>
                <w:szCs w:val="16"/>
              </w:rPr>
              <w:t xml:space="preserve">Internet </w:t>
            </w:r>
            <w:r w:rsidRPr="00D726B1">
              <w:rPr>
                <w:rFonts w:ascii="Futura LT Light" w:hAnsi="Futura LT Light" w:cs="FuturaBT-Bold"/>
                <w:bCs/>
                <w:sz w:val="16"/>
                <w:szCs w:val="16"/>
              </w:rPr>
              <w:t>www.bbscux.de</w:t>
            </w:r>
          </w:p>
        </w:tc>
      </w:tr>
    </w:tbl>
    <w:p w:rsidR="00265850" w:rsidRDefault="00265850" w:rsidP="007E7913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</w:p>
    <w:p w:rsidR="007E3313" w:rsidRPr="006F476B" w:rsidRDefault="005C0E0D" w:rsidP="007E7913">
      <w:pPr>
        <w:spacing w:line="276" w:lineRule="auto"/>
        <w:jc w:val="both"/>
        <w:rPr>
          <w:rFonts w:ascii="Futura LT Light" w:hAnsi="Futura LT Light"/>
          <w:sz w:val="16"/>
          <w:szCs w:val="16"/>
        </w:rPr>
      </w:pPr>
      <w:r>
        <w:rPr>
          <w:rFonts w:ascii="Futura LT Light" w:hAnsi="Futura LT Light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4724400</wp:posOffset>
                </wp:positionV>
                <wp:extent cx="939800" cy="22860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722" w:rsidRPr="001D074A" w:rsidRDefault="00E50722" w:rsidP="00D726B1">
                            <w:pPr>
                              <w:rPr>
                                <w:rFonts w:ascii="Futura LT Light" w:hAnsi="Futura LT Light"/>
                                <w:sz w:val="16"/>
                                <w:szCs w:val="16"/>
                              </w:rPr>
                            </w:pPr>
                            <w:r w:rsidRPr="001D074A">
                              <w:rPr>
                                <w:rFonts w:ascii="Futura LT Light" w:hAnsi="Futura LT Light"/>
                                <w:sz w:val="16"/>
                                <w:szCs w:val="16"/>
                              </w:rPr>
                              <w:t xml:space="preserve">Stand: </w:t>
                            </w:r>
                            <w:r>
                              <w:rPr>
                                <w:rFonts w:ascii="Futura LT Light" w:hAnsi="Futura LT Light"/>
                                <w:sz w:val="16"/>
                                <w:szCs w:val="16"/>
                              </w:rPr>
                              <w:t>02/2021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1.25pt;margin-top:372pt;width:7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tYtQ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" filled="f" stroked="f">
                <v:textbox>
                  <w:txbxContent>
                    <w:p w:rsidR="00E50722" w:rsidRPr="001D074A" w:rsidRDefault="00E50722" w:rsidP="00D726B1">
                      <w:pPr>
                        <w:rPr>
                          <w:rFonts w:ascii="Futura LT Light" w:hAnsi="Futura LT Light"/>
                          <w:sz w:val="16"/>
                          <w:szCs w:val="16"/>
                        </w:rPr>
                      </w:pPr>
                      <w:r w:rsidRPr="001D074A">
                        <w:rPr>
                          <w:rFonts w:ascii="Futura LT Light" w:hAnsi="Futura LT Light"/>
                          <w:sz w:val="16"/>
                          <w:szCs w:val="16"/>
                        </w:rPr>
                        <w:t xml:space="preserve">Stand: </w:t>
                      </w:r>
                      <w:r>
                        <w:rPr>
                          <w:rFonts w:ascii="Futura LT Light" w:hAnsi="Futura LT Light"/>
                          <w:sz w:val="16"/>
                          <w:szCs w:val="16"/>
                        </w:rPr>
                        <w:t>02/2021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3313" w:rsidRPr="006F476B" w:rsidSect="007E7913">
      <w:type w:val="continuous"/>
      <w:pgSz w:w="11906" w:h="16838" w:code="9"/>
      <w:pgMar w:top="851" w:right="851" w:bottom="907" w:left="851" w:header="720" w:footer="720" w:gutter="0"/>
      <w:pgBorders w:offsetFrom="page">
        <w:left w:val="single" w:sz="18" w:space="24" w:color="C0C0C0"/>
        <w:bottom w:val="single" w:sz="18" w:space="24" w:color="C0C0C0"/>
      </w:pgBorders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52" w:rsidRDefault="00AA5352" w:rsidP="00E50722">
      <w:r>
        <w:separator/>
      </w:r>
    </w:p>
  </w:endnote>
  <w:endnote w:type="continuationSeparator" w:id="0">
    <w:p w:rsidR="00AA5352" w:rsidRDefault="00AA5352" w:rsidP="00E5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FuturaB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B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722" w:rsidRPr="00E50722" w:rsidRDefault="00E50722">
    <w:pPr>
      <w:pStyle w:val="Fuzeile"/>
      <w:jc w:val="center"/>
      <w:rPr>
        <w:rFonts w:ascii="Futura LT Light" w:hAnsi="Futura LT Light"/>
      </w:rPr>
    </w:pPr>
    <w:r w:rsidRPr="00E50722">
      <w:rPr>
        <w:rFonts w:ascii="Futura LT Light" w:hAnsi="Futura LT Light"/>
      </w:rPr>
      <w:fldChar w:fldCharType="begin"/>
    </w:r>
    <w:r w:rsidRPr="00E50722">
      <w:rPr>
        <w:rFonts w:ascii="Futura LT Light" w:hAnsi="Futura LT Light"/>
      </w:rPr>
      <w:instrText xml:space="preserve"> PAGE   \* MERGEFORMAT </w:instrText>
    </w:r>
    <w:r w:rsidRPr="00E50722">
      <w:rPr>
        <w:rFonts w:ascii="Futura LT Light" w:hAnsi="Futura LT Light"/>
      </w:rPr>
      <w:fldChar w:fldCharType="separate"/>
    </w:r>
    <w:r w:rsidR="005C0E0D">
      <w:rPr>
        <w:rFonts w:ascii="Futura LT Light" w:hAnsi="Futura LT Light"/>
        <w:noProof/>
      </w:rPr>
      <w:t>2</w:t>
    </w:r>
    <w:r w:rsidRPr="00E50722">
      <w:rPr>
        <w:rFonts w:ascii="Futura LT Light" w:hAnsi="Futura LT Light"/>
      </w:rPr>
      <w:fldChar w:fldCharType="end"/>
    </w:r>
  </w:p>
  <w:p w:rsidR="00E50722" w:rsidRPr="00E50722" w:rsidRDefault="00E50722">
    <w:pPr>
      <w:pStyle w:val="Fuzeile"/>
      <w:rPr>
        <w:rFonts w:ascii="Futura LT Light" w:hAnsi="Futura LT Light"/>
      </w:rPr>
    </w:pPr>
    <w:r w:rsidRPr="00E50722">
      <w:rPr>
        <w:rFonts w:ascii="Futura LT Light" w:hAnsi="Futura LT Light"/>
      </w:rPr>
      <w:t>Stand</w:t>
    </w:r>
    <w:r>
      <w:rPr>
        <w:rFonts w:ascii="Futura LT Light" w:hAnsi="Futura LT Light"/>
      </w:rPr>
      <w:t xml:space="preserve"> 2021-02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52" w:rsidRDefault="00AA5352" w:rsidP="00E50722">
      <w:r>
        <w:separator/>
      </w:r>
    </w:p>
  </w:footnote>
  <w:footnote w:type="continuationSeparator" w:id="0">
    <w:p w:rsidR="00AA5352" w:rsidRDefault="00AA5352" w:rsidP="00E50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7D08"/>
    <w:multiLevelType w:val="multilevel"/>
    <w:tmpl w:val="ED1A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484FC6"/>
    <w:multiLevelType w:val="hybridMultilevel"/>
    <w:tmpl w:val="F19A24F4"/>
    <w:lvl w:ilvl="0" w:tplc="88C8C4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A3A10"/>
    <w:multiLevelType w:val="hybridMultilevel"/>
    <w:tmpl w:val="4A1A3302"/>
    <w:lvl w:ilvl="0" w:tplc="82B287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32CAE"/>
    <w:multiLevelType w:val="hybridMultilevel"/>
    <w:tmpl w:val="8034A99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9A60ECD"/>
    <w:multiLevelType w:val="hybridMultilevel"/>
    <w:tmpl w:val="ED1A7C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280B27"/>
    <w:multiLevelType w:val="hybridMultilevel"/>
    <w:tmpl w:val="12D037F8"/>
    <w:lvl w:ilvl="0" w:tplc="4A945FC6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213C9A"/>
    <w:multiLevelType w:val="hybridMultilevel"/>
    <w:tmpl w:val="547A4C4C"/>
    <w:lvl w:ilvl="0" w:tplc="679C4DDA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F"/>
    <w:rsid w:val="00003C29"/>
    <w:rsid w:val="00007488"/>
    <w:rsid w:val="00010CC8"/>
    <w:rsid w:val="00025D68"/>
    <w:rsid w:val="00046394"/>
    <w:rsid w:val="00054364"/>
    <w:rsid w:val="00075336"/>
    <w:rsid w:val="00076893"/>
    <w:rsid w:val="000D3A53"/>
    <w:rsid w:val="000F4077"/>
    <w:rsid w:val="000F5D46"/>
    <w:rsid w:val="001124F5"/>
    <w:rsid w:val="001143F8"/>
    <w:rsid w:val="00157FB7"/>
    <w:rsid w:val="0016461F"/>
    <w:rsid w:val="00190A6B"/>
    <w:rsid w:val="001E642F"/>
    <w:rsid w:val="001F7686"/>
    <w:rsid w:val="00244BD1"/>
    <w:rsid w:val="00265850"/>
    <w:rsid w:val="0029019B"/>
    <w:rsid w:val="002C2369"/>
    <w:rsid w:val="002E7671"/>
    <w:rsid w:val="00336C86"/>
    <w:rsid w:val="00342B30"/>
    <w:rsid w:val="00350C1D"/>
    <w:rsid w:val="00354886"/>
    <w:rsid w:val="0039428A"/>
    <w:rsid w:val="003A7ECE"/>
    <w:rsid w:val="003F17C4"/>
    <w:rsid w:val="003F1C3F"/>
    <w:rsid w:val="00421B12"/>
    <w:rsid w:val="00423BFD"/>
    <w:rsid w:val="0045058F"/>
    <w:rsid w:val="00492D91"/>
    <w:rsid w:val="004B741A"/>
    <w:rsid w:val="004D4E0B"/>
    <w:rsid w:val="004F2D7D"/>
    <w:rsid w:val="00506869"/>
    <w:rsid w:val="00513119"/>
    <w:rsid w:val="00517865"/>
    <w:rsid w:val="005208DE"/>
    <w:rsid w:val="00525F20"/>
    <w:rsid w:val="00552B9F"/>
    <w:rsid w:val="005630A7"/>
    <w:rsid w:val="005841EC"/>
    <w:rsid w:val="005C0E0D"/>
    <w:rsid w:val="005F1274"/>
    <w:rsid w:val="00626012"/>
    <w:rsid w:val="0064462F"/>
    <w:rsid w:val="0065649D"/>
    <w:rsid w:val="006C7681"/>
    <w:rsid w:val="006E37EA"/>
    <w:rsid w:val="006F0451"/>
    <w:rsid w:val="006F476B"/>
    <w:rsid w:val="006F6BC1"/>
    <w:rsid w:val="00716185"/>
    <w:rsid w:val="007163B8"/>
    <w:rsid w:val="007836DE"/>
    <w:rsid w:val="00791362"/>
    <w:rsid w:val="00792DD5"/>
    <w:rsid w:val="0079765D"/>
    <w:rsid w:val="007C061B"/>
    <w:rsid w:val="007C2BDE"/>
    <w:rsid w:val="007D2462"/>
    <w:rsid w:val="007E0E3F"/>
    <w:rsid w:val="007E3313"/>
    <w:rsid w:val="007E7913"/>
    <w:rsid w:val="00823BE7"/>
    <w:rsid w:val="00860DFF"/>
    <w:rsid w:val="00871EF7"/>
    <w:rsid w:val="00872FE4"/>
    <w:rsid w:val="008835F0"/>
    <w:rsid w:val="008A2D55"/>
    <w:rsid w:val="008C25EC"/>
    <w:rsid w:val="008F0F56"/>
    <w:rsid w:val="00906175"/>
    <w:rsid w:val="009305E4"/>
    <w:rsid w:val="00934190"/>
    <w:rsid w:val="00956311"/>
    <w:rsid w:val="009D6692"/>
    <w:rsid w:val="00A04F1D"/>
    <w:rsid w:val="00A17F92"/>
    <w:rsid w:val="00A26844"/>
    <w:rsid w:val="00A453E2"/>
    <w:rsid w:val="00A500A2"/>
    <w:rsid w:val="00A50CD2"/>
    <w:rsid w:val="00A537D1"/>
    <w:rsid w:val="00AA0BEE"/>
    <w:rsid w:val="00AA5352"/>
    <w:rsid w:val="00B46F97"/>
    <w:rsid w:val="00B52008"/>
    <w:rsid w:val="00BA2215"/>
    <w:rsid w:val="00BD65E5"/>
    <w:rsid w:val="00BF4F5A"/>
    <w:rsid w:val="00C5384F"/>
    <w:rsid w:val="00C53EA7"/>
    <w:rsid w:val="00C6049F"/>
    <w:rsid w:val="00C728E6"/>
    <w:rsid w:val="00C840E2"/>
    <w:rsid w:val="00CB4E10"/>
    <w:rsid w:val="00D72481"/>
    <w:rsid w:val="00D726B1"/>
    <w:rsid w:val="00D7681F"/>
    <w:rsid w:val="00D76A21"/>
    <w:rsid w:val="00D86146"/>
    <w:rsid w:val="00D867E8"/>
    <w:rsid w:val="00DB4C93"/>
    <w:rsid w:val="00DC155F"/>
    <w:rsid w:val="00DC35D9"/>
    <w:rsid w:val="00DE55C7"/>
    <w:rsid w:val="00E1109A"/>
    <w:rsid w:val="00E22D00"/>
    <w:rsid w:val="00E231E2"/>
    <w:rsid w:val="00E23CE3"/>
    <w:rsid w:val="00E50722"/>
    <w:rsid w:val="00EA7079"/>
    <w:rsid w:val="00EF7B9A"/>
    <w:rsid w:val="00F17772"/>
    <w:rsid w:val="00F31DC8"/>
    <w:rsid w:val="00F3660B"/>
    <w:rsid w:val="00F624C6"/>
    <w:rsid w:val="00F7528D"/>
    <w:rsid w:val="00FA1223"/>
    <w:rsid w:val="00FA5FB6"/>
    <w:rsid w:val="00FC0AC2"/>
    <w:rsid w:val="00FC651E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A04F1D"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link w:val="berschrift4Zchn"/>
    <w:qFormat/>
    <w:rsid w:val="00A04F1D"/>
    <w:pPr>
      <w:keepNext/>
      <w:outlineLvl w:val="3"/>
    </w:pPr>
    <w:rPr>
      <w:rFonts w:ascii="Garamond" w:hAnsi="Garamond"/>
      <w:b/>
      <w:bCs/>
      <w:sz w:val="24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0E0D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:"/>
    <w:basedOn w:val="Standard"/>
    <w:next w:val="Standard"/>
    <w:pPr>
      <w:tabs>
        <w:tab w:val="left" w:pos="6804"/>
      </w:tabs>
      <w:jc w:val="both"/>
    </w:pPr>
    <w:rPr>
      <w:rFonts w:ascii="Arial Rounded MT Bold" w:hAnsi="Arial Rounded MT Bold"/>
    </w:rPr>
  </w:style>
  <w:style w:type="table" w:styleId="Tabellenraster">
    <w:name w:val="Table Grid"/>
    <w:basedOn w:val="NormaleTabelle"/>
    <w:rsid w:val="00C53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E37EA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Pr>
      <w:rFonts w:ascii="Arial" w:hAnsi="Arial"/>
      <w:b/>
      <w:bCs/>
      <w:sz w:val="24"/>
    </w:rPr>
  </w:style>
  <w:style w:type="character" w:customStyle="1" w:styleId="berschriftFA">
    <w:name w:val="Überschrift FA"/>
    <w:rPr>
      <w:rFonts w:ascii="Arial" w:hAnsi="Arial"/>
      <w:b/>
      <w:bCs/>
      <w:sz w:val="24"/>
    </w:rPr>
  </w:style>
  <w:style w:type="paragraph" w:styleId="Sprechblasentext">
    <w:name w:val="Balloon Text"/>
    <w:basedOn w:val="Standard"/>
    <w:semiHidden/>
    <w:rsid w:val="00BA2215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A04F1D"/>
    <w:rPr>
      <w:sz w:val="28"/>
    </w:rPr>
  </w:style>
  <w:style w:type="character" w:customStyle="1" w:styleId="berschrift4Zchn">
    <w:name w:val="Überschrift 4 Zchn"/>
    <w:link w:val="berschrift4"/>
    <w:rsid w:val="00A04F1D"/>
    <w:rPr>
      <w:rFonts w:ascii="Garamond" w:hAnsi="Garamond"/>
      <w:b/>
      <w:bCs/>
      <w:sz w:val="24"/>
      <w:szCs w:val="22"/>
    </w:rPr>
  </w:style>
  <w:style w:type="paragraph" w:styleId="Textkrper">
    <w:name w:val="Body Text"/>
    <w:basedOn w:val="Standard"/>
    <w:link w:val="TextkrperZchn"/>
    <w:rsid w:val="00A04F1D"/>
    <w:rPr>
      <w:sz w:val="24"/>
    </w:rPr>
  </w:style>
  <w:style w:type="character" w:customStyle="1" w:styleId="TextkrperZchn">
    <w:name w:val="Textkörper Zchn"/>
    <w:link w:val="Textkrper"/>
    <w:rsid w:val="00A04F1D"/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E7913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7E791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861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E507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50722"/>
  </w:style>
  <w:style w:type="paragraph" w:styleId="Fuzeile">
    <w:name w:val="footer"/>
    <w:basedOn w:val="Standard"/>
    <w:link w:val="FuzeileZchn"/>
    <w:uiPriority w:val="99"/>
    <w:unhideWhenUsed/>
    <w:rsid w:val="00E507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0722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0E0D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A04F1D"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link w:val="berschrift4Zchn"/>
    <w:qFormat/>
    <w:rsid w:val="00A04F1D"/>
    <w:pPr>
      <w:keepNext/>
      <w:outlineLvl w:val="3"/>
    </w:pPr>
    <w:rPr>
      <w:rFonts w:ascii="Garamond" w:hAnsi="Garamond"/>
      <w:b/>
      <w:bCs/>
      <w:sz w:val="24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0E0D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:"/>
    <w:basedOn w:val="Standard"/>
    <w:next w:val="Standard"/>
    <w:pPr>
      <w:tabs>
        <w:tab w:val="left" w:pos="6804"/>
      </w:tabs>
      <w:jc w:val="both"/>
    </w:pPr>
    <w:rPr>
      <w:rFonts w:ascii="Arial Rounded MT Bold" w:hAnsi="Arial Rounded MT Bold"/>
    </w:rPr>
  </w:style>
  <w:style w:type="table" w:styleId="Tabellenraster">
    <w:name w:val="Table Grid"/>
    <w:basedOn w:val="NormaleTabelle"/>
    <w:rsid w:val="00C53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E37EA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Pr>
      <w:rFonts w:ascii="Arial" w:hAnsi="Arial"/>
      <w:b/>
      <w:bCs/>
      <w:sz w:val="24"/>
    </w:rPr>
  </w:style>
  <w:style w:type="character" w:customStyle="1" w:styleId="berschriftFA">
    <w:name w:val="Überschrift FA"/>
    <w:rPr>
      <w:rFonts w:ascii="Arial" w:hAnsi="Arial"/>
      <w:b/>
      <w:bCs/>
      <w:sz w:val="24"/>
    </w:rPr>
  </w:style>
  <w:style w:type="paragraph" w:styleId="Sprechblasentext">
    <w:name w:val="Balloon Text"/>
    <w:basedOn w:val="Standard"/>
    <w:semiHidden/>
    <w:rsid w:val="00BA2215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A04F1D"/>
    <w:rPr>
      <w:sz w:val="28"/>
    </w:rPr>
  </w:style>
  <w:style w:type="character" w:customStyle="1" w:styleId="berschrift4Zchn">
    <w:name w:val="Überschrift 4 Zchn"/>
    <w:link w:val="berschrift4"/>
    <w:rsid w:val="00A04F1D"/>
    <w:rPr>
      <w:rFonts w:ascii="Garamond" w:hAnsi="Garamond"/>
      <w:b/>
      <w:bCs/>
      <w:sz w:val="24"/>
      <w:szCs w:val="22"/>
    </w:rPr>
  </w:style>
  <w:style w:type="paragraph" w:styleId="Textkrper">
    <w:name w:val="Body Text"/>
    <w:basedOn w:val="Standard"/>
    <w:link w:val="TextkrperZchn"/>
    <w:rsid w:val="00A04F1D"/>
    <w:rPr>
      <w:sz w:val="24"/>
    </w:rPr>
  </w:style>
  <w:style w:type="character" w:customStyle="1" w:styleId="TextkrperZchn">
    <w:name w:val="Textkörper Zchn"/>
    <w:link w:val="Textkrper"/>
    <w:rsid w:val="00A04F1D"/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E7913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7E791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861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E507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50722"/>
  </w:style>
  <w:style w:type="paragraph" w:styleId="Fuzeile">
    <w:name w:val="footer"/>
    <w:basedOn w:val="Standard"/>
    <w:link w:val="FuzeileZchn"/>
    <w:uiPriority w:val="99"/>
    <w:unhideWhenUsed/>
    <w:rsid w:val="00E507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0722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0E0D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4730</Characters>
  <Application>Microsoft Office Word</Application>
  <DocSecurity>4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Riepel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Riepel</dc:creator>
  <cp:lastModifiedBy>m.pistoor</cp:lastModifiedBy>
  <cp:revision>2</cp:revision>
  <cp:lastPrinted>2021-02-11T09:44:00Z</cp:lastPrinted>
  <dcterms:created xsi:type="dcterms:W3CDTF">2021-02-11T10:15:00Z</dcterms:created>
  <dcterms:modified xsi:type="dcterms:W3CDTF">2021-02-11T10:15:00Z</dcterms:modified>
</cp:coreProperties>
</file>